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E19" w:rsidRDefault="00E93E19" w:rsidP="00E93E1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E93E19" w:rsidRDefault="00E93E19" w:rsidP="00E93E1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Реутов </w:t>
      </w:r>
    </w:p>
    <w:p w:rsidR="00E93E19" w:rsidRDefault="00E93E19" w:rsidP="00E93E1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E93E19" w:rsidRDefault="00E93E19" w:rsidP="00E93E1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_________2016 № _______________________</w:t>
      </w:r>
    </w:p>
    <w:p w:rsidR="00D76150" w:rsidRPr="00515DCE" w:rsidRDefault="00D76150" w:rsidP="00E93E1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городского округа Реутов </w:t>
      </w:r>
    </w:p>
    <w:p w:rsidR="00D76150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управление</w:t>
      </w:r>
      <w:r w:rsidR="00773B64" w:rsidRPr="00B42B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572549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72549" w:rsidRPr="00572549">
        <w:rPr>
          <w:rFonts w:ascii="Times New Roman" w:hAnsi="Times New Roman" w:cs="Times New Roman"/>
          <w:b/>
          <w:bCs/>
          <w:sz w:val="28"/>
          <w:szCs w:val="28"/>
        </w:rPr>
        <w:t>Территориальное развитие (градостроительство и землеустройство)</w:t>
      </w: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76150" w:rsidRPr="00515DCE" w:rsidRDefault="00D76150" w:rsidP="005322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D76150" w:rsidRPr="00515DCE" w:rsidSect="00136930">
          <w:footerReference w:type="default" r:id="rId7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lastRenderedPageBreak/>
        <w:t xml:space="preserve">Паспорт подпрограммы </w:t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>муниципальной программы городского округа Реутов «Муниципальное управление на 2015-2019 годы»</w:t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tbl>
      <w:tblPr>
        <w:tblW w:w="48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2385"/>
        <w:gridCol w:w="1916"/>
        <w:gridCol w:w="2126"/>
        <w:gridCol w:w="992"/>
        <w:gridCol w:w="992"/>
        <w:gridCol w:w="993"/>
        <w:gridCol w:w="992"/>
        <w:gridCol w:w="992"/>
        <w:gridCol w:w="997"/>
      </w:tblGrid>
      <w:tr w:rsidR="00467203" w:rsidRPr="00467203" w:rsidTr="00BF6C8B">
        <w:trPr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Территориальное развитие (градостроительство и землеустройство) на 2015-2019 годы</w:t>
            </w:r>
          </w:p>
        </w:tc>
      </w:tr>
      <w:tr w:rsidR="00467203" w:rsidRPr="00467203" w:rsidTr="00BF6C8B">
        <w:trPr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градостроительного регулирования, определение градостроительных зон и установление градостроительных регламентов на территории городского округа Реутов Московской области. </w:t>
            </w:r>
          </w:p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и комфортной архитектурно-ландшафтной среды, ориентированной на экологичность и сомасштабность человеку.</w:t>
            </w:r>
          </w:p>
        </w:tc>
      </w:tr>
      <w:tr w:rsidR="00467203" w:rsidRPr="00467203" w:rsidTr="00BF6C8B">
        <w:trPr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Управление по архитектуре и градостроительству Администрации городского округа Реутов</w:t>
            </w:r>
          </w:p>
        </w:tc>
      </w:tr>
      <w:tr w:rsidR="00467203" w:rsidRPr="00467203" w:rsidTr="00BF6C8B">
        <w:trPr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Обеспечение градостроительной деятельности на территории городского округа Реутов Московской области в соответствии с документами территориального планирования и градостроительного зонирования, а также основными принципами законодательства о градостроительной деятельности, направленными на устойчивое развитие территории и комфортные условия проживания населения.</w:t>
            </w:r>
          </w:p>
          <w:p w:rsidR="00467203" w:rsidRPr="00467203" w:rsidRDefault="0046720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Обеспечение </w:t>
            </w:r>
            <w:r w:rsidRPr="00467203">
              <w:rPr>
                <w:rFonts w:ascii="Times New Roman" w:eastAsiaTheme="minorHAnsi" w:hAnsi="Times New Roman" w:cs="Times New Roman"/>
                <w:sz w:val="24"/>
                <w:szCs w:val="24"/>
              </w:rPr>
              <w:t>утвержденными нормативами градостроительного проектирования</w:t>
            </w:r>
            <w:r w:rsidRPr="0046720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городского округа Реутов Московской области.</w:t>
            </w:r>
          </w:p>
          <w:p w:rsidR="00467203" w:rsidRPr="00467203" w:rsidRDefault="0046720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области.</w:t>
            </w:r>
          </w:p>
          <w:p w:rsidR="003C14F3" w:rsidRDefault="0046720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реализации архитектурно - планировочных решений по формированию пешеходных пространств.</w:t>
            </w:r>
          </w:p>
          <w:p w:rsidR="003C14F3" w:rsidRDefault="003C14F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утвержденным Генеральном планом в городском округе Реутов Московской области.</w:t>
            </w:r>
          </w:p>
          <w:p w:rsidR="00467203" w:rsidRPr="00467203" w:rsidRDefault="003C14F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области.</w:t>
            </w:r>
          </w:p>
        </w:tc>
      </w:tr>
      <w:tr w:rsidR="00467203" w:rsidRPr="00467203" w:rsidTr="00BF6C8B">
        <w:trPr>
          <w:trHeight w:val="77"/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2015-2019 годы</w:t>
            </w:r>
          </w:p>
        </w:tc>
      </w:tr>
      <w:tr w:rsidR="00467203" w:rsidRPr="00467203" w:rsidTr="00BF6C8B">
        <w:trPr>
          <w:trHeight w:val="523"/>
          <w:jc w:val="center"/>
        </w:trPr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подпрограммы по годам реализации подпрограммы и главным распорядителям бюджетных </w:t>
            </w: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средств, в том числе по годам: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подпрограммы 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бюджетных средств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203" w:rsidRPr="00467203" w:rsidTr="00BF6C8B">
        <w:trPr>
          <w:trHeight w:val="77"/>
          <w:jc w:val="center"/>
        </w:trPr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467203" w:rsidRPr="00467203" w:rsidTr="00BF6C8B">
        <w:trPr>
          <w:trHeight w:val="697"/>
          <w:jc w:val="center"/>
        </w:trPr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«Территориальное развитие (градостроительство </w:t>
            </w: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землеустройство) на 2015-2019 годы» 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городского округа Реутов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8E738E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710">
              <w:rPr>
                <w:rFonts w:ascii="Times New Roman" w:hAnsi="Times New Roman" w:cs="Times New Roman"/>
              </w:rPr>
              <w:t>200,</w:t>
            </w:r>
            <w:r w:rsidR="003C52CE" w:rsidRPr="0001271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71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71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F10A61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710">
              <w:rPr>
                <w:rFonts w:ascii="Times New Roman" w:hAnsi="Times New Roman" w:cs="Times New Roman"/>
              </w:rPr>
              <w:t>1</w:t>
            </w:r>
            <w:r w:rsidR="00467203" w:rsidRPr="0001271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493C2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710">
              <w:rPr>
                <w:rFonts w:ascii="Times New Roman" w:hAnsi="Times New Roman" w:cs="Times New Roman"/>
              </w:rPr>
              <w:t>2 7</w:t>
            </w:r>
            <w:r w:rsidR="00467203" w:rsidRPr="0001271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493C23" w:rsidP="008E7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710">
              <w:rPr>
                <w:rFonts w:ascii="Times New Roman" w:hAnsi="Times New Roman" w:cs="Times New Roman"/>
              </w:rPr>
              <w:t>3</w:t>
            </w:r>
            <w:r w:rsidR="008E738E" w:rsidRPr="00012710">
              <w:rPr>
                <w:rFonts w:ascii="Times New Roman" w:hAnsi="Times New Roman" w:cs="Times New Roman"/>
              </w:rPr>
              <w:t> 200,</w:t>
            </w:r>
            <w:r w:rsidR="003C52CE" w:rsidRPr="00012710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467203" w:rsidRPr="00467203" w:rsidTr="00BF6C8B">
        <w:trPr>
          <w:jc w:val="center"/>
        </w:trPr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Реутов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8E738E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710">
              <w:rPr>
                <w:rFonts w:ascii="Times New Roman" w:hAnsi="Times New Roman" w:cs="Times New Roman"/>
              </w:rPr>
              <w:lastRenderedPageBreak/>
              <w:t>200,</w:t>
            </w:r>
            <w:r w:rsidR="003C52CE" w:rsidRPr="0001271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71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71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F10A61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710">
              <w:rPr>
                <w:rFonts w:ascii="Times New Roman" w:hAnsi="Times New Roman" w:cs="Times New Roman"/>
              </w:rPr>
              <w:t>1</w:t>
            </w:r>
            <w:r w:rsidR="00467203" w:rsidRPr="0001271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493C2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710">
              <w:rPr>
                <w:rFonts w:ascii="Times New Roman" w:hAnsi="Times New Roman" w:cs="Times New Roman"/>
              </w:rPr>
              <w:t>2 7</w:t>
            </w:r>
            <w:r w:rsidR="00467203" w:rsidRPr="0001271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493C23" w:rsidP="00E92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710">
              <w:rPr>
                <w:rFonts w:ascii="Times New Roman" w:hAnsi="Times New Roman" w:cs="Times New Roman"/>
              </w:rPr>
              <w:t xml:space="preserve">3 </w:t>
            </w:r>
            <w:r w:rsidR="00E92AD9" w:rsidRPr="00012710">
              <w:rPr>
                <w:rFonts w:ascii="Times New Roman" w:hAnsi="Times New Roman" w:cs="Times New Roman"/>
              </w:rPr>
              <w:t>200</w:t>
            </w:r>
            <w:r w:rsidR="00467203" w:rsidRPr="00012710">
              <w:rPr>
                <w:rFonts w:ascii="Times New Roman" w:hAnsi="Times New Roman" w:cs="Times New Roman"/>
              </w:rPr>
              <w:t>,</w:t>
            </w:r>
            <w:r w:rsidR="003C52CE" w:rsidRPr="00012710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467203" w:rsidRPr="00467203" w:rsidTr="00BF6C8B">
        <w:trPr>
          <w:trHeight w:val="77"/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Обеспечение </w:t>
            </w:r>
            <w:r w:rsidRPr="00467203">
              <w:rPr>
                <w:rFonts w:ascii="Times New Roman" w:eastAsiaTheme="minorHAnsi" w:hAnsi="Times New Roman" w:cs="Times New Roman"/>
                <w:sz w:val="24"/>
                <w:szCs w:val="24"/>
              </w:rPr>
              <w:t>утвержденными нормативами градостроительного проектирования</w:t>
            </w:r>
            <w:r w:rsidRPr="0046720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городского округа Реутов Московской области – 2015 год;</w:t>
            </w:r>
          </w:p>
          <w:p w:rsidR="00467203" w:rsidRDefault="00467203" w:rsidP="00467203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 – 2015 год;</w:t>
            </w:r>
          </w:p>
          <w:p w:rsidR="00467203" w:rsidRPr="00467203" w:rsidRDefault="00467203" w:rsidP="00467203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реализации архитектурно-планировочных решений по формированию пешеходных пространств – 2016 - 2019 года:</w:t>
            </w:r>
          </w:p>
          <w:p w:rsidR="00467203" w:rsidRPr="00467203" w:rsidRDefault="00467203" w:rsidP="00467203">
            <w:pPr>
              <w:numPr>
                <w:ilvl w:val="0"/>
                <w:numId w:val="46"/>
              </w:numPr>
              <w:tabs>
                <w:tab w:val="left" w:pos="300"/>
              </w:tabs>
              <w:spacing w:after="0" w:line="240" w:lineRule="auto"/>
              <w:ind w:left="0" w:firstLine="38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благоустройство пешеходного пространства улицы Победы в границах улица Ленина – проспект Мира (протяженностью 430 п.м, общая площадь – 3,9га);</w:t>
            </w:r>
          </w:p>
          <w:p w:rsidR="00467203" w:rsidRPr="00467203" w:rsidRDefault="00467203" w:rsidP="00467203">
            <w:pPr>
              <w:numPr>
                <w:ilvl w:val="0"/>
                <w:numId w:val="46"/>
              </w:numPr>
              <w:tabs>
                <w:tab w:val="left" w:pos="300"/>
              </w:tabs>
              <w:spacing w:after="0" w:line="240" w:lineRule="auto"/>
              <w:ind w:left="0" w:firstLine="381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благоустройство территории примыкающей к городскому пруду (общая площадь 5,55га);</w:t>
            </w:r>
          </w:p>
          <w:p w:rsidR="00467203" w:rsidRPr="003C14F3" w:rsidRDefault="00467203" w:rsidP="00467203">
            <w:pPr>
              <w:numPr>
                <w:ilvl w:val="0"/>
                <w:numId w:val="46"/>
              </w:numPr>
              <w:tabs>
                <w:tab w:val="left" w:pos="300"/>
              </w:tabs>
              <w:spacing w:after="0" w:line="240" w:lineRule="auto"/>
              <w:ind w:left="0" w:firstLine="381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пешеходная улица Юбилейный проспект (протяженностью 500 п.м, общая площадь – 2га).</w:t>
            </w:r>
          </w:p>
          <w:p w:rsidR="003C14F3" w:rsidRPr="003C14F3" w:rsidRDefault="003C14F3" w:rsidP="003C14F3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утвержденным Генеральным планом в городском округе Реутов Московской области;</w:t>
            </w:r>
          </w:p>
          <w:p w:rsidR="003C14F3" w:rsidRPr="003C14F3" w:rsidRDefault="003C14F3" w:rsidP="00F02A0D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области</w:t>
            </w:r>
            <w:r w:rsidR="00F02A0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</w:tbl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67203" w:rsidRPr="00467203" w:rsidRDefault="00467203" w:rsidP="00467203">
      <w:pPr>
        <w:keepNext/>
        <w:keepLines/>
        <w:spacing w:after="0" w:line="240" w:lineRule="auto"/>
        <w:ind w:firstLine="709"/>
        <w:outlineLvl w:val="2"/>
        <w:rPr>
          <w:rFonts w:ascii="Times New Roman" w:eastAsia="MS Gothic" w:hAnsi="Times New Roman" w:cs="Times New Roman"/>
          <w:b/>
          <w:bCs/>
          <w:sz w:val="28"/>
          <w:szCs w:val="28"/>
        </w:rPr>
        <w:sectPr w:rsidR="00467203" w:rsidRPr="00467203" w:rsidSect="00136930">
          <w:footerReference w:type="default" r:id="rId8"/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467203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Городской округ Реутов расположен в восточной части Московского региона в секторе между автодорогами «Волга» (Горьковское шоссе) и Москва – Крутицы </w:t>
      </w:r>
      <w:r w:rsidR="009B5EB2">
        <w:rPr>
          <w:rFonts w:ascii="Times New Roman" w:hAnsi="Times New Roman" w:cs="Times New Roman"/>
          <w:sz w:val="24"/>
          <w:szCs w:val="24"/>
        </w:rPr>
        <w:t>–</w:t>
      </w:r>
      <w:r w:rsidRPr="00467203">
        <w:rPr>
          <w:rFonts w:ascii="Times New Roman" w:hAnsi="Times New Roman" w:cs="Times New Roman"/>
          <w:sz w:val="24"/>
          <w:szCs w:val="24"/>
        </w:rPr>
        <w:t xml:space="preserve"> Ликино</w:t>
      </w:r>
      <w:r w:rsidR="009B5EB2">
        <w:rPr>
          <w:rFonts w:ascii="Times New Roman" w:hAnsi="Times New Roman" w:cs="Times New Roman"/>
          <w:sz w:val="24"/>
          <w:szCs w:val="24"/>
        </w:rPr>
        <w:t xml:space="preserve"> </w:t>
      </w:r>
      <w:r w:rsidRPr="00467203">
        <w:rPr>
          <w:rFonts w:ascii="Times New Roman" w:hAnsi="Times New Roman" w:cs="Times New Roman"/>
          <w:sz w:val="24"/>
          <w:szCs w:val="24"/>
        </w:rPr>
        <w:t>-</w:t>
      </w:r>
      <w:r w:rsidR="009B5EB2">
        <w:rPr>
          <w:rFonts w:ascii="Times New Roman" w:hAnsi="Times New Roman" w:cs="Times New Roman"/>
          <w:sz w:val="24"/>
          <w:szCs w:val="24"/>
        </w:rPr>
        <w:t xml:space="preserve"> </w:t>
      </w:r>
      <w:r w:rsidRPr="00467203">
        <w:rPr>
          <w:rFonts w:ascii="Times New Roman" w:hAnsi="Times New Roman" w:cs="Times New Roman"/>
          <w:sz w:val="24"/>
          <w:szCs w:val="24"/>
        </w:rPr>
        <w:t xml:space="preserve">Дулево (Носовихинское шоссе) и западной границей примыкает к Московской кольцевой автодороге. 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Город Реутов, площадь которого составляет 900 га, где проживает около 90 тыс. человек, представляет собой компактное промышленно-селитебное образование, делящееся на жилую зону и коммунально-производственную. Город Реутов – один из наиболее динамично развивающихся городов Московской области, в котором ежегодно осуществляется масштабное жилищное строительство, приоритетной задачей которого является не только качественное улучшение жилищных условий горожан, но  создание благоприятной среды для проживания. 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Наиболее значимыми и очевидными сегодня являются проблемы градостроительной организации городского пространства в части диссонанса среднеэтажной застройки северной части города и современными многоэтажными кварталами возводимыми в южной части, отсутствие качественных и комфортных возможностей для отдыха и досуга населения.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Имеется отставание в темпах решения вопросов транспортной инженерной инфраструктур.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Рост объемов жилищного строительства и объектов торгового назначения обусловил проявления негативных тенденций в обеспечении объектами социально-экономической сферы.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Сегодня для городского пространства первостепенными, требующими стратегического и тактического решения, являются следующие проблемы.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Неудовлетворительная ситуация с транспортным обслуживанием населения, обусловленная неприспособленностью существующей улично-дорожной сети к условиям современного города, нехватка мест парковки индивидуальных автомобилей, отставание в строительстве, реконструкции и обновлении транспортной инфраструктуры.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Отсутствие должного внимания к формированию городских общественных пространств и его благоустройству, соответствующих комфортным условиям проживания населения, ориентированным на экологичность и доступность архитектурно-ландшафтной среды. 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Отсутствие уникального узнаваемого облика города.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Первыми шагами в целях преодоления указанных негативных тенденций являются принятые нормативные правовые документы, определяющие политику пространственного развития города Реутов:</w:t>
      </w:r>
    </w:p>
    <w:p w:rsidR="00467203" w:rsidRPr="00467203" w:rsidRDefault="00467203" w:rsidP="00467203">
      <w:pPr>
        <w:widowControl w:val="0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 xml:space="preserve">Генеральный план развития городского округа Реутов Московской области на период до 2020 года, утвержденный решением Совета депутатов города Реутов от 29.06.2011 г. № 134/16. </w:t>
      </w:r>
    </w:p>
    <w:p w:rsidR="00467203" w:rsidRPr="00467203" w:rsidRDefault="00467203" w:rsidP="00467203">
      <w:pPr>
        <w:widowControl w:val="0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>Правила землепользования и застройки, утвержденные решением Совета депутатов города Реутов от 24.12.2010 № 69/7 (с учётом изменений, внесённых Решением Совета депутатов города Реутов от 19.12.2012 №339/59, от 27.11.2013 №455/83, от 27.08.2014 №22/2014-НА</w:t>
      </w:r>
      <w:r w:rsidR="003C14F3">
        <w:rPr>
          <w:rFonts w:ascii="Times New Roman" w:eastAsiaTheme="minorHAnsi" w:hAnsi="Times New Roman" w:cs="Times New Roman"/>
          <w:sz w:val="24"/>
          <w:szCs w:val="24"/>
        </w:rPr>
        <w:t>, от 15.07.2015 №44/2015-НА</w:t>
      </w:r>
      <w:r w:rsidRPr="00467203">
        <w:rPr>
          <w:rFonts w:ascii="Times New Roman" w:eastAsiaTheme="minorHAnsi" w:hAnsi="Times New Roman" w:cs="Times New Roman"/>
          <w:sz w:val="24"/>
          <w:szCs w:val="24"/>
        </w:rPr>
        <w:t xml:space="preserve">). </w:t>
      </w:r>
    </w:p>
    <w:p w:rsidR="00467203" w:rsidRPr="00467203" w:rsidRDefault="00467203" w:rsidP="00467203">
      <w:pPr>
        <w:widowControl w:val="0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>Разработка архитектурно-планировочной концепции по формированию уникального и единого облика и создание пешеходных пространств в городской застройке Реутов.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355777521"/>
      <w:r w:rsidRPr="00467203">
        <w:rPr>
          <w:rFonts w:ascii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Цели подпрограммы: </w:t>
      </w:r>
    </w:p>
    <w:p w:rsidR="00467203" w:rsidRPr="00467203" w:rsidRDefault="00467203" w:rsidP="00467203">
      <w:pPr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Совершенствование градостроительного регулирования, определение градостроительных зон и установление градостроительных регламентов на территории городского округа Реутов Московской области. </w:t>
      </w:r>
    </w:p>
    <w:p w:rsidR="00467203" w:rsidRPr="00467203" w:rsidRDefault="00467203" w:rsidP="00467203">
      <w:pPr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Создание благоприятной и комфортной архитектурно-ландшафтной среды, ориентированной на экологичность и сомасштабность человеку.</w:t>
      </w:r>
    </w:p>
    <w:p w:rsidR="00467203" w:rsidRPr="00467203" w:rsidRDefault="00467203" w:rsidP="00467203">
      <w:pPr>
        <w:tabs>
          <w:tab w:val="left" w:pos="300"/>
          <w:tab w:val="left" w:pos="993"/>
        </w:tabs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>Для достижения целей необходимо решить следующие задачи:</w:t>
      </w:r>
    </w:p>
    <w:p w:rsidR="00467203" w:rsidRPr="00467203" w:rsidRDefault="00467203" w:rsidP="00467203">
      <w:pPr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lastRenderedPageBreak/>
        <w:t>Обеспечение градостроительной деятельности на территории городского округа Реутов Московской области в соответствии с документами территориального планирования и градостроительного зонирования, а также основными принципами законодательства о градостроительной деятельности, направленными на устойчивое развитие территории и комфортные условия проживания населения;</w:t>
      </w:r>
    </w:p>
    <w:p w:rsidR="00467203" w:rsidRPr="00467203" w:rsidRDefault="00467203" w:rsidP="00467203">
      <w:pPr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7203">
        <w:rPr>
          <w:rFonts w:ascii="Times New Roman" w:eastAsiaTheme="minorHAnsi" w:hAnsi="Times New Roman" w:cstheme="minorBidi"/>
          <w:sz w:val="24"/>
          <w:szCs w:val="24"/>
        </w:rPr>
        <w:t xml:space="preserve">Обеспечение </w:t>
      </w:r>
      <w:r w:rsidRPr="00467203">
        <w:rPr>
          <w:rFonts w:ascii="Times New Roman" w:eastAsiaTheme="minorHAnsi" w:hAnsi="Times New Roman" w:cs="Times New Roman"/>
          <w:sz w:val="24"/>
          <w:szCs w:val="24"/>
        </w:rPr>
        <w:t>утвержденными нормативами градостроительного проектирования</w:t>
      </w:r>
      <w:r w:rsidRPr="00467203">
        <w:rPr>
          <w:rFonts w:ascii="Times New Roman" w:eastAsiaTheme="minorHAnsi" w:hAnsi="Times New Roman" w:cstheme="minorBidi"/>
          <w:sz w:val="24"/>
          <w:szCs w:val="24"/>
        </w:rPr>
        <w:t xml:space="preserve"> городского округа Реутов Московской области;</w:t>
      </w:r>
    </w:p>
    <w:p w:rsidR="00467203" w:rsidRPr="00467203" w:rsidRDefault="00467203" w:rsidP="00467203">
      <w:pPr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7203">
        <w:rPr>
          <w:rFonts w:ascii="Times New Roman" w:eastAsia="Calibri" w:hAnsi="Times New Roman" w:cs="Times New Roman"/>
          <w:sz w:val="24"/>
          <w:szCs w:val="24"/>
          <w:lang w:eastAsia="ar-SA"/>
        </w:rPr>
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области.</w:t>
      </w:r>
    </w:p>
    <w:p w:rsidR="00467203" w:rsidRPr="003C14F3" w:rsidRDefault="00467203" w:rsidP="00467203">
      <w:pPr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="Calibri" w:hAnsi="Times New Roman" w:cs="Times New Roman"/>
          <w:sz w:val="24"/>
          <w:szCs w:val="24"/>
          <w:lang w:eastAsia="ar-SA"/>
        </w:rPr>
        <w:t>Обеспечение реализации архитектурно - планировочных решений по форм</w:t>
      </w:r>
      <w:r w:rsidR="003C14F3">
        <w:rPr>
          <w:rFonts w:ascii="Times New Roman" w:eastAsia="Calibri" w:hAnsi="Times New Roman" w:cs="Times New Roman"/>
          <w:sz w:val="24"/>
          <w:szCs w:val="24"/>
          <w:lang w:eastAsia="ar-SA"/>
        </w:rPr>
        <w:t>ированию пешеходных пространств;</w:t>
      </w:r>
    </w:p>
    <w:p w:rsidR="003C14F3" w:rsidRPr="003C14F3" w:rsidRDefault="003C14F3" w:rsidP="00467203">
      <w:pPr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Обеспечение утвержденным Генеральным планом в городском округе Реутов Московской области;</w:t>
      </w:r>
    </w:p>
    <w:p w:rsidR="003C14F3" w:rsidRPr="00467203" w:rsidRDefault="003C14F3" w:rsidP="003C14F3">
      <w:pPr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>О</w:t>
      </w:r>
      <w:r w:rsidRPr="00467203">
        <w:rPr>
          <w:rFonts w:ascii="Times New Roman" w:eastAsia="Calibri" w:hAnsi="Times New Roman" w:cs="Times New Roman"/>
          <w:sz w:val="24"/>
          <w:szCs w:val="24"/>
          <w:lang w:eastAsia="ar-SA"/>
        </w:rPr>
        <w:t>беспечение утвержденными документами градостроительного зонирования - правила землепользования и застройки территории городского 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круга Реутов Московской области.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67203">
        <w:rPr>
          <w:rFonts w:ascii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 осуществляется в соответствии с действующим законодательством.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67203">
        <w:rPr>
          <w:rFonts w:ascii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67203">
        <w:rPr>
          <w:rFonts w:ascii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7203" w:rsidRPr="00467203" w:rsidRDefault="00467203" w:rsidP="00467203">
      <w:pPr>
        <w:keepNext/>
        <w:keepLines/>
        <w:spacing w:after="0" w:line="240" w:lineRule="auto"/>
        <w:ind w:left="900" w:firstLine="709"/>
        <w:outlineLvl w:val="2"/>
        <w:rPr>
          <w:rFonts w:ascii="Times New Roman" w:eastAsia="MS Gothic" w:hAnsi="Times New Roman" w:cs="Times New Roman"/>
          <w:sz w:val="28"/>
          <w:szCs w:val="28"/>
        </w:rPr>
        <w:sectPr w:rsidR="00467203" w:rsidRPr="00467203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:rsidR="00467203" w:rsidRPr="00467203" w:rsidRDefault="00467203" w:rsidP="00467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:rsidR="00467203" w:rsidRDefault="00467203" w:rsidP="007568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F02A0D" w:rsidRPr="00467203" w:rsidRDefault="00F02A0D" w:rsidP="007568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7203" w:rsidRPr="007568AD" w:rsidRDefault="00467203" w:rsidP="007568A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5162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0"/>
        <w:gridCol w:w="3260"/>
        <w:gridCol w:w="1731"/>
        <w:gridCol w:w="821"/>
        <w:gridCol w:w="3904"/>
        <w:gridCol w:w="836"/>
        <w:gridCol w:w="1079"/>
        <w:gridCol w:w="679"/>
        <w:gridCol w:w="679"/>
        <w:gridCol w:w="680"/>
        <w:gridCol w:w="680"/>
        <w:gridCol w:w="680"/>
      </w:tblGrid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3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Едини-ца измере-ния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Базовое значение показа-теля (на начало реализа-ции подпро-граммы)</w:t>
            </w:r>
          </w:p>
        </w:tc>
        <w:tc>
          <w:tcPr>
            <w:tcW w:w="3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 Московской области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Другие источ</w:t>
            </w:r>
            <w:r w:rsidR="00756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ники</w:t>
            </w:r>
          </w:p>
        </w:tc>
        <w:tc>
          <w:tcPr>
            <w:tcW w:w="3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Обеспечение утвержденными нормативами градостроительного проектирования.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3C52CE" w:rsidRDefault="008E738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12710">
              <w:rPr>
                <w:rFonts w:ascii="Times New Roman" w:hAnsi="Times New Roman" w:cs="Times New Roman"/>
                <w:sz w:val="20"/>
                <w:szCs w:val="20"/>
              </w:rPr>
              <w:t>100,</w:t>
            </w:r>
            <w:r w:rsidR="003C52CE" w:rsidRPr="000127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1</w:t>
            </w:r>
            <w:r w:rsidR="00467203" w:rsidRPr="00467203">
              <w:rPr>
                <w:rFonts w:ascii="Times New Roman" w:hAnsi="Times New Roman"/>
                <w:sz w:val="20"/>
                <w:szCs w:val="20"/>
              </w:rPr>
              <w:t>.1. Утвержденные нормативы градостроительного проектирования.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/>
                <w:sz w:val="20"/>
                <w:szCs w:val="20"/>
              </w:rPr>
              <w:t xml:space="preserve">Обеспечение концепцией по формированию </w:t>
            </w: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архитектурно-художественного облика и уникального единого стиля городской среды </w:t>
            </w:r>
            <w:r w:rsidRPr="00467203">
              <w:rPr>
                <w:rFonts w:ascii="Times New Roman" w:hAnsi="Times New Roman"/>
                <w:sz w:val="20"/>
                <w:szCs w:val="20"/>
              </w:rPr>
              <w:t>городского округа Реутов Московской области 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2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.1. Концепция архитектурно-художественного облика и уникального  единого стиля городской среды г.Реутов.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Обеспечение  реализации архитектурно-планировочными  решений  по формированию пешеходных пространств.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C31E1A" w:rsidRDefault="00C31E1A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B09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3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.1. Проект благоустройства пешеходного пространства улицы Победы;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3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.2. Проект благоустройства территории примыкающей к городскому пруду;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3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.3. Проект благоустройства пешеходной улицы Юбилейный проспект.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568AD" w:rsidRPr="00467203" w:rsidTr="007568AD">
        <w:trPr>
          <w:tblCellSpacing w:w="5" w:type="nil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667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/>
                <w:sz w:val="20"/>
                <w:szCs w:val="20"/>
              </w:rPr>
              <w:t>Обеспечение утве</w:t>
            </w:r>
            <w:r w:rsidR="000543CE" w:rsidRPr="003C14F3">
              <w:rPr>
                <w:rFonts w:ascii="Times New Roman" w:hAnsi="Times New Roman"/>
                <w:sz w:val="20"/>
                <w:szCs w:val="20"/>
              </w:rPr>
              <w:t xml:space="preserve">ржденного Генерального плана </w:t>
            </w:r>
            <w:r w:rsidR="006671E1">
              <w:rPr>
                <w:rFonts w:ascii="Times New Roman" w:hAnsi="Times New Roman"/>
                <w:sz w:val="20"/>
                <w:szCs w:val="20"/>
              </w:rPr>
              <w:t>в городском</w:t>
            </w:r>
            <w:r w:rsidR="000543CE" w:rsidRPr="003C14F3">
              <w:rPr>
                <w:rFonts w:ascii="Times New Roman" w:hAnsi="Times New Roman"/>
                <w:sz w:val="20"/>
                <w:szCs w:val="20"/>
              </w:rPr>
              <w:t xml:space="preserve"> округ</w:t>
            </w:r>
            <w:r w:rsidR="006671E1">
              <w:rPr>
                <w:rFonts w:ascii="Times New Roman" w:hAnsi="Times New Roman"/>
                <w:sz w:val="20"/>
                <w:szCs w:val="20"/>
              </w:rPr>
              <w:t>е</w:t>
            </w:r>
            <w:r w:rsidRPr="003C14F3">
              <w:rPr>
                <w:rFonts w:ascii="Times New Roman" w:hAnsi="Times New Roman"/>
                <w:sz w:val="20"/>
                <w:szCs w:val="20"/>
              </w:rPr>
              <w:t xml:space="preserve"> Реутов Московской области.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В пределах средств местного бюджета, предусмотренных на исполнение полномочий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Показатель 4.1. Утвержденный Генеральный план городского округа Реутов Московской области.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8AD" w:rsidRPr="00467203" w:rsidTr="007568AD">
        <w:trPr>
          <w:tblCellSpacing w:w="5" w:type="nil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75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/>
                <w:sz w:val="20"/>
                <w:szCs w:val="20"/>
              </w:rPr>
              <w:t xml:space="preserve">Обеспечение утвержденными документами градостроительного зонирования (правила землепользования и застройки территории) </w:t>
            </w:r>
            <w:r w:rsidR="006671E1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3C14F3">
              <w:rPr>
                <w:rFonts w:ascii="Times New Roman" w:hAnsi="Times New Roman"/>
                <w:sz w:val="20"/>
                <w:szCs w:val="20"/>
              </w:rPr>
              <w:t>городско</w:t>
            </w:r>
            <w:r w:rsidR="006671E1">
              <w:rPr>
                <w:rFonts w:ascii="Times New Roman" w:hAnsi="Times New Roman"/>
                <w:sz w:val="20"/>
                <w:szCs w:val="20"/>
              </w:rPr>
              <w:t>м</w:t>
            </w:r>
            <w:r w:rsidR="000543CE" w:rsidRPr="003C14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14F3">
              <w:rPr>
                <w:rFonts w:ascii="Times New Roman" w:hAnsi="Times New Roman"/>
                <w:sz w:val="20"/>
                <w:szCs w:val="20"/>
              </w:rPr>
              <w:t>округ</w:t>
            </w:r>
            <w:r w:rsidR="006671E1">
              <w:rPr>
                <w:rFonts w:ascii="Times New Roman" w:hAnsi="Times New Roman"/>
                <w:sz w:val="20"/>
                <w:szCs w:val="20"/>
              </w:rPr>
              <w:t xml:space="preserve">е </w:t>
            </w:r>
            <w:r w:rsidRPr="003C14F3">
              <w:rPr>
                <w:rFonts w:ascii="Times New Roman" w:hAnsi="Times New Roman"/>
                <w:sz w:val="20"/>
                <w:szCs w:val="20"/>
              </w:rPr>
              <w:t>Реутов Московской области.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В пределах средств местного бюджета, предусмотренных на исполнение полномочий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7568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5.1. Утвержденные </w:t>
            </w:r>
            <w:r w:rsidRPr="003C14F3">
              <w:rPr>
                <w:rFonts w:ascii="Times New Roman" w:hAnsi="Times New Roman"/>
                <w:sz w:val="20"/>
                <w:szCs w:val="20"/>
              </w:rPr>
              <w:t xml:space="preserve"> документы градостроительного зонирования (правила землепользования и застройки территории) городского округа Реутов Московской области.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7203" w:rsidRPr="00467203" w:rsidRDefault="00467203" w:rsidP="00467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br w:type="page"/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lastRenderedPageBreak/>
        <w:t>Методика расчета показателей эффективности реализации подпрограммы</w:t>
      </w:r>
    </w:p>
    <w:p w:rsid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F02A0D" w:rsidRPr="00467203" w:rsidRDefault="00F02A0D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872"/>
        <w:gridCol w:w="7720"/>
      </w:tblGrid>
      <w:tr w:rsidR="00467203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ind w:hanging="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расчета  значений показателей</w:t>
            </w:r>
          </w:p>
        </w:tc>
      </w:tr>
      <w:tr w:rsidR="00467203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0543CE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7203"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Наличие утвержденных нормативов градостроительного проектирования</w:t>
            </w:r>
            <w:r w:rsidR="007D106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Реутов Московской области.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5C7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Утвержденные нормативы градостр</w:t>
            </w:r>
            <w:r w:rsidR="005C7E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оительного проектирования городского округа </w:t>
            </w: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Реутов – 2015 год.</w:t>
            </w:r>
          </w:p>
        </w:tc>
      </w:tr>
      <w:tr w:rsidR="00467203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0543CE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67203"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467203">
              <w:rPr>
                <w:rFonts w:ascii="Times New Roman" w:hAnsi="Times New Roman"/>
                <w:sz w:val="24"/>
                <w:szCs w:val="24"/>
              </w:rPr>
              <w:t xml:space="preserve">концепции по формированию </w:t>
            </w: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архитектурно-художественного облика и уникального единого стиля городской среды </w:t>
            </w:r>
            <w:r w:rsidRPr="00467203">
              <w:rPr>
                <w:rFonts w:ascii="Times New Roman" w:hAnsi="Times New Roman"/>
                <w:sz w:val="24"/>
                <w:szCs w:val="24"/>
              </w:rPr>
              <w:t>городского округа Реутов Московской области.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Концепция архитектурно-художественного облика и уникального  единого стиля городской среды г. Реутов – 2015 год.</w:t>
            </w:r>
          </w:p>
        </w:tc>
      </w:tr>
      <w:tr w:rsidR="00467203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0543CE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67203"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Наличие архитектурно - </w:t>
            </w: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планировочных  решений  по формированию пешеходных пространств города Реутов Московской области  – 2016-2019 года.</w:t>
            </w:r>
          </w:p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пешеходного пространства улицы Победы – 2016-2017 года;</w:t>
            </w:r>
          </w:p>
          <w:p w:rsidR="00467203" w:rsidRPr="00467203" w:rsidRDefault="00467203" w:rsidP="00467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территории примыкающей к городскому пруду – 2018-2019 года;</w:t>
            </w:r>
          </w:p>
          <w:p w:rsidR="00467203" w:rsidRPr="00467203" w:rsidRDefault="00467203" w:rsidP="00467203">
            <w:pPr>
              <w:spacing w:after="0"/>
              <w:rPr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пешеходной улицы Юбилейный проспект – 2018-2019 года.</w:t>
            </w:r>
          </w:p>
        </w:tc>
      </w:tr>
      <w:tr w:rsidR="000543CE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BF6C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BF6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0543CE">
              <w:rPr>
                <w:rFonts w:ascii="Times New Roman" w:hAnsi="Times New Roman"/>
                <w:sz w:val="24"/>
                <w:szCs w:val="24"/>
              </w:rPr>
              <w:t xml:space="preserve"> утве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ржденного Генерального плана </w:t>
            </w:r>
            <w:r w:rsidR="007D1068">
              <w:rPr>
                <w:rFonts w:ascii="Times New Roman" w:hAnsi="Times New Roman"/>
                <w:sz w:val="24"/>
                <w:szCs w:val="24"/>
              </w:rPr>
              <w:t>в городском округе</w:t>
            </w:r>
            <w:r w:rsidRPr="000543CE">
              <w:rPr>
                <w:rFonts w:ascii="Times New Roman" w:hAnsi="Times New Roman"/>
                <w:sz w:val="24"/>
                <w:szCs w:val="24"/>
              </w:rPr>
              <w:t xml:space="preserve"> Реутов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0543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hAnsi="Times New Roman" w:cs="Times New Roman"/>
                <w:sz w:val="24"/>
                <w:szCs w:val="24"/>
              </w:rPr>
              <w:t>Утвержденный Генеральный план городского округа Реутов 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43CE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667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</w:t>
            </w:r>
            <w:r w:rsidRPr="000543CE">
              <w:rPr>
                <w:rFonts w:ascii="Times New Roman" w:eastAsia="Calibri" w:hAnsi="Times New Roman" w:cs="Arial"/>
                <w:sz w:val="24"/>
                <w:szCs w:val="24"/>
              </w:rPr>
              <w:t>утвержденных документов градостроительного зонирования (правила землепользования и застройки территории)</w:t>
            </w:r>
            <w:r w:rsidR="006671E1">
              <w:rPr>
                <w:rFonts w:ascii="Times New Roman" w:eastAsia="Calibri" w:hAnsi="Times New Roman" w:cs="Arial"/>
                <w:sz w:val="24"/>
                <w:szCs w:val="24"/>
              </w:rPr>
              <w:t xml:space="preserve"> в</w:t>
            </w:r>
            <w:r w:rsidRPr="000543CE">
              <w:rPr>
                <w:rFonts w:ascii="Times New Roman" w:eastAsia="Calibri" w:hAnsi="Times New Roman" w:cs="Arial"/>
                <w:sz w:val="24"/>
                <w:szCs w:val="24"/>
              </w:rPr>
              <w:t xml:space="preserve"> городско</w:t>
            </w:r>
            <w:r w:rsidR="006671E1">
              <w:rPr>
                <w:rFonts w:ascii="Times New Roman" w:eastAsia="Calibri" w:hAnsi="Times New Roman" w:cs="Arial"/>
                <w:sz w:val="24"/>
                <w:szCs w:val="24"/>
              </w:rPr>
              <w:t>м</w:t>
            </w:r>
            <w:r w:rsidRPr="000543CE">
              <w:rPr>
                <w:rFonts w:ascii="Times New Roman" w:eastAsia="Calibri" w:hAnsi="Times New Roman" w:cs="Arial"/>
                <w:sz w:val="24"/>
                <w:szCs w:val="24"/>
              </w:rPr>
              <w:t xml:space="preserve"> округ</w:t>
            </w:r>
            <w:r w:rsidR="006671E1">
              <w:rPr>
                <w:rFonts w:ascii="Times New Roman" w:eastAsia="Calibri" w:hAnsi="Times New Roman" w:cs="Arial"/>
                <w:sz w:val="24"/>
                <w:szCs w:val="24"/>
              </w:rPr>
              <w:t>е</w:t>
            </w:r>
            <w:r w:rsidRPr="000543CE">
              <w:rPr>
                <w:rFonts w:ascii="Times New Roman" w:eastAsia="Calibri" w:hAnsi="Times New Roman" w:cs="Arial"/>
                <w:sz w:val="24"/>
                <w:szCs w:val="24"/>
              </w:rPr>
              <w:t xml:space="preserve"> Реутов Московской области</w:t>
            </w:r>
            <w:r w:rsidRPr="000543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467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hAnsi="Times New Roman" w:cs="Times New Roman"/>
                <w:sz w:val="24"/>
                <w:szCs w:val="24"/>
              </w:rPr>
              <w:t>Утвержденные документы по градостроительству и зонированию (правила землепольз</w:t>
            </w:r>
            <w:r w:rsidR="00F02A0D">
              <w:rPr>
                <w:rFonts w:ascii="Times New Roman" w:hAnsi="Times New Roman" w:cs="Times New Roman"/>
                <w:sz w:val="24"/>
                <w:szCs w:val="24"/>
              </w:rPr>
              <w:t>ования и застройки территории)</w:t>
            </w:r>
            <w:r w:rsidR="006671E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Реутов Московской области.</w:t>
            </w:r>
          </w:p>
        </w:tc>
      </w:tr>
    </w:tbl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8"/>
          <w:szCs w:val="28"/>
        </w:rPr>
        <w:br w:type="page"/>
      </w:r>
    </w:p>
    <w:p w:rsidR="00467203" w:rsidRPr="00467203" w:rsidRDefault="00467203" w:rsidP="00467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bookmarkEnd w:id="2"/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F02A0D" w:rsidRDefault="00F02A0D" w:rsidP="00467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2A0D" w:rsidRPr="00467203" w:rsidRDefault="00F02A0D" w:rsidP="00467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56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7"/>
        <w:gridCol w:w="1703"/>
        <w:gridCol w:w="1482"/>
        <w:gridCol w:w="1249"/>
        <w:gridCol w:w="696"/>
        <w:gridCol w:w="1113"/>
        <w:gridCol w:w="930"/>
        <w:gridCol w:w="974"/>
        <w:gridCol w:w="840"/>
        <w:gridCol w:w="895"/>
        <w:gridCol w:w="22"/>
        <w:gridCol w:w="913"/>
        <w:gridCol w:w="946"/>
        <w:gridCol w:w="1460"/>
        <w:gridCol w:w="1461"/>
      </w:tblGrid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Срок исполнения мероприятия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Объем финан-сирова-ния меро-приятия в текущем финансо-вом году (тыс. руб.)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4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Ответствен</w:t>
            </w:r>
            <w:r w:rsidR="00BF6C8B">
              <w:rPr>
                <w:rFonts w:ascii="Times New Roman" w:hAnsi="Times New Roman" w:cs="Times New Roman"/>
              </w:rPr>
              <w:t>-</w:t>
            </w:r>
            <w:r w:rsidRPr="00467203">
              <w:rPr>
                <w:rFonts w:ascii="Times New Roman" w:hAnsi="Times New Roman" w:cs="Times New Roman"/>
              </w:rPr>
              <w:t>ный за выпо</w:t>
            </w:r>
            <w:r w:rsidR="00BF6C8B">
              <w:rPr>
                <w:rFonts w:ascii="Times New Roman" w:hAnsi="Times New Roman" w:cs="Times New Roman"/>
              </w:rPr>
              <w:t>лнение мероприятия подпрограм-м</w:t>
            </w:r>
            <w:r w:rsidRPr="00467203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tabs>
                <w:tab w:val="left" w:pos="1341"/>
                <w:tab w:val="right" w:pos="1908"/>
                <w:tab w:val="left" w:pos="232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Результаты вы</w:t>
            </w:r>
            <w:r w:rsidR="00BF6C8B">
              <w:rPr>
                <w:rFonts w:ascii="Times New Roman" w:hAnsi="Times New Roman" w:cs="Times New Roman"/>
              </w:rPr>
              <w:t>полнения мероприятий подпрограм</w:t>
            </w:r>
            <w:r w:rsidRPr="00467203">
              <w:rPr>
                <w:rFonts w:ascii="Times New Roman" w:hAnsi="Times New Roman" w:cs="Times New Roman"/>
              </w:rPr>
              <w:t>-мы</w:t>
            </w: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4" w:name="Par839"/>
            <w:bookmarkEnd w:id="4"/>
            <w:r>
              <w:rPr>
                <w:rFonts w:ascii="Times New Roman" w:hAnsi="Times New Roman" w:cs="Times New Roman"/>
              </w:rPr>
              <w:t>1</w:t>
            </w:r>
            <w:r w:rsidR="00467203" w:rsidRPr="004672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  <w:r w:rsidR="00467203" w:rsidRPr="00467203">
              <w:rPr>
                <w:rFonts w:ascii="Times New Roman" w:hAnsi="Times New Roman" w:cs="Times New Roman"/>
              </w:rPr>
              <w:t>: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Обеспечение утвержденными нормативами градостроительного проектирования</w:t>
            </w:r>
            <w:r w:rsidR="007D1068">
              <w:rPr>
                <w:rFonts w:ascii="Times New Roman" w:hAnsi="Times New Roman" w:cs="Times New Roman"/>
              </w:rPr>
              <w:t xml:space="preserve"> в городском округе Реутов Московской области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8E738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710">
              <w:rPr>
                <w:rFonts w:ascii="Times New Roman" w:hAnsi="Times New Roman" w:cs="Times New Roman"/>
              </w:rPr>
              <w:t>100,</w:t>
            </w:r>
            <w:r w:rsidR="003C52CE" w:rsidRPr="0001271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8E738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710">
              <w:rPr>
                <w:rFonts w:ascii="Times New Roman" w:hAnsi="Times New Roman" w:cs="Times New Roman"/>
              </w:rPr>
              <w:t>100,</w:t>
            </w:r>
            <w:r w:rsidR="003C52CE" w:rsidRPr="0001271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5" w:name="Par867"/>
            <w:bookmarkEnd w:id="5"/>
            <w:r>
              <w:rPr>
                <w:rFonts w:ascii="Times New Roman" w:hAnsi="Times New Roman" w:cs="Times New Roman"/>
              </w:rPr>
              <w:t>1</w:t>
            </w:r>
            <w:r w:rsidR="00467203" w:rsidRPr="00467203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Мероприятие 1. 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Разработка нормативов градостроительного проектирования</w:t>
            </w:r>
            <w:r w:rsidR="007D1068">
              <w:rPr>
                <w:rFonts w:ascii="Times New Roman" w:hAnsi="Times New Roman" w:cs="Times New Roman"/>
              </w:rPr>
              <w:t xml:space="preserve"> городского округа Реутов Московской области.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8E738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710">
              <w:rPr>
                <w:rFonts w:ascii="Times New Roman" w:hAnsi="Times New Roman" w:cs="Times New Roman"/>
              </w:rPr>
              <w:t>100,</w:t>
            </w:r>
            <w:r w:rsidR="003C52CE" w:rsidRPr="0001271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8E738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710">
              <w:rPr>
                <w:rFonts w:ascii="Times New Roman" w:hAnsi="Times New Roman" w:cs="Times New Roman"/>
              </w:rPr>
              <w:t>100,</w:t>
            </w:r>
            <w:r w:rsidR="003C52CE" w:rsidRPr="0001271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Утвержденные нормативы градостр</w:t>
            </w:r>
            <w:r w:rsidR="00F54D29">
              <w:rPr>
                <w:rFonts w:ascii="Times New Roman" w:hAnsi="Times New Roman" w:cs="Times New Roman"/>
              </w:rPr>
              <w:t>оительного проектирования городского округа</w:t>
            </w:r>
            <w:r w:rsidRPr="00467203">
              <w:rPr>
                <w:rFonts w:ascii="Times New Roman" w:hAnsi="Times New Roman" w:cs="Times New Roman"/>
              </w:rPr>
              <w:t xml:space="preserve"> Реутов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bookmarkStart w:id="6" w:name="Par881"/>
            <w:bookmarkStart w:id="7" w:name="Par955"/>
            <w:bookmarkEnd w:id="6"/>
            <w:bookmarkEnd w:id="7"/>
            <w:r>
              <w:rPr>
                <w:rFonts w:ascii="Times New Roman" w:hAnsi="Times New Roman" w:cs="Times New Roman"/>
              </w:rPr>
              <w:t>2</w:t>
            </w:r>
            <w:r w:rsidR="00467203" w:rsidRPr="004672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  <w:r w:rsidR="00467203" w:rsidRPr="00467203">
              <w:rPr>
                <w:rFonts w:ascii="Times New Roman" w:hAnsi="Times New Roman" w:cs="Times New Roman"/>
              </w:rPr>
              <w:t xml:space="preserve">: 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/>
              </w:rPr>
              <w:lastRenderedPageBreak/>
              <w:t xml:space="preserve">Обеспечение концепцией по формированию </w:t>
            </w:r>
            <w:r w:rsidRPr="00467203">
              <w:rPr>
                <w:rFonts w:ascii="Times New Roman" w:hAnsi="Times New Roman" w:cs="Times New Roman"/>
              </w:rPr>
              <w:t xml:space="preserve">архитектурно-художественного облика и уникального единого стиля городской среды </w:t>
            </w:r>
            <w:r w:rsidRPr="00467203">
              <w:rPr>
                <w:rFonts w:ascii="Times New Roman" w:hAnsi="Times New Roman"/>
              </w:rPr>
              <w:t>городского округа Реутов Московской области – 2015 год</w:t>
            </w:r>
            <w:r w:rsidR="00BF6C8B">
              <w:rPr>
                <w:rFonts w:ascii="Times New Roman" w:hAnsi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 xml:space="preserve">Средства </w:t>
            </w:r>
            <w:r w:rsidRPr="00467203">
              <w:rPr>
                <w:rFonts w:ascii="Times New Roman" w:hAnsi="Times New Roman" w:cs="Times New Roman"/>
              </w:rPr>
              <w:lastRenderedPageBreak/>
              <w:t>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>2015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8" w:name="Par969"/>
            <w:bookmarkEnd w:id="8"/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467203" w:rsidRPr="00467203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1.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Разработка проекта концепции по формированию архитектурно-художественного облика и уникального  единого стиля городской среды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Концепция архитектурно-художественного облика и уникального  единого стиля городской среды г.Реутов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67203" w:rsidRPr="004672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3</w:t>
            </w:r>
            <w:r w:rsidR="00467203" w:rsidRPr="00467203">
              <w:rPr>
                <w:rFonts w:ascii="Times New Roman" w:hAnsi="Times New Roman" w:cs="Times New Roman"/>
              </w:rPr>
              <w:t xml:space="preserve">: 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Обеспечение  реализации архитектурно-планировочны</w:t>
            </w:r>
            <w:r w:rsidR="007D1068">
              <w:rPr>
                <w:rFonts w:ascii="Times New Roman" w:hAnsi="Times New Roman" w:cs="Times New Roman"/>
              </w:rPr>
              <w:t>-</w:t>
            </w:r>
            <w:r w:rsidRPr="00467203">
              <w:rPr>
                <w:rFonts w:ascii="Times New Roman" w:hAnsi="Times New Roman" w:cs="Times New Roman"/>
              </w:rPr>
              <w:t>ми  решениями  по формированию пешеходных пространств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2016-2019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3 000</w:t>
            </w:r>
            <w:r w:rsidR="00467203" w:rsidRPr="004672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B3250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67203" w:rsidRPr="0046720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2 7</w:t>
            </w:r>
            <w:r w:rsidR="00467203" w:rsidRPr="0046720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67203" w:rsidRPr="00467203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1.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Разработка </w:t>
            </w:r>
            <w:r w:rsidRPr="00467203">
              <w:rPr>
                <w:rFonts w:ascii="Times New Roman" w:hAnsi="Times New Roman" w:cs="Times New Roman"/>
              </w:rPr>
              <w:lastRenderedPageBreak/>
              <w:t>проектной документации по благоустройст</w:t>
            </w:r>
            <w:r w:rsidR="00BF6C8B">
              <w:rPr>
                <w:rFonts w:ascii="Times New Roman" w:hAnsi="Times New Roman" w:cs="Times New Roman"/>
              </w:rPr>
              <w:t>в</w:t>
            </w:r>
            <w:r w:rsidRPr="00467203">
              <w:rPr>
                <w:rFonts w:ascii="Times New Roman" w:hAnsi="Times New Roman" w:cs="Times New Roman"/>
              </w:rPr>
              <w:t>у пешеходного пространства улицы Победы в границах улица Ленина – проспект Мира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 xml:space="preserve">Проведение конкурсных </w:t>
            </w:r>
            <w:r w:rsidRPr="00467203">
              <w:rPr>
                <w:rFonts w:ascii="Times New Roman" w:hAnsi="Times New Roman" w:cs="Times New Roman"/>
              </w:rPr>
              <w:lastRenderedPageBreak/>
              <w:t>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lastRenderedPageBreak/>
              <w:t xml:space="preserve">Средства бюджета </w:t>
            </w:r>
            <w:r w:rsidRPr="00467203">
              <w:rPr>
                <w:rFonts w:ascii="Times New Roman" w:hAnsi="Times New Roman" w:cs="Times New Roman"/>
              </w:rPr>
              <w:lastRenderedPageBreak/>
              <w:t>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>2016-2017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Администрация </w:t>
            </w:r>
            <w:r w:rsidRPr="00467203">
              <w:rPr>
                <w:rFonts w:ascii="Times New Roman" w:hAnsi="Times New Roman" w:cs="Times New Roman"/>
              </w:rPr>
              <w:lastRenderedPageBreak/>
              <w:t>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>Проект благоустройс</w:t>
            </w:r>
            <w:r w:rsidRPr="00467203">
              <w:rPr>
                <w:rFonts w:ascii="Times New Roman" w:hAnsi="Times New Roman" w:cs="Times New Roman"/>
              </w:rPr>
              <w:lastRenderedPageBreak/>
              <w:t>тва пешеходного пространства улицы Победы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467203" w:rsidRPr="00467203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2.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Разработка проектной документации по благоустройству территории примыкающей к городскому пруду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2018-2019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49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1 250</w:t>
            </w:r>
            <w:r w:rsidR="00467203" w:rsidRPr="004672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B3250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1B1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Проект благоустрой-ства территории примыкаю-щей к городскому пруду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67203" w:rsidRPr="00467203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3.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Разработка проектной документации по благоустройству пешеходной улицы Юбилейный проспект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2018-2019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1 55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B3250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1B1948" w:rsidP="0049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93C23">
              <w:rPr>
                <w:rFonts w:ascii="Times New Roman" w:hAnsi="Times New Roman" w:cs="Times New Roman"/>
              </w:rPr>
              <w:t xml:space="preserve"> 50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Проект благоустрой-ства пешеходной улицы Юбилейный проспект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BF6C8B" w:rsidRPr="00467203" w:rsidTr="00BF6C8B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4:</w:t>
            </w:r>
          </w:p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утвержденным Генеральным планом городского округа Реутов </w:t>
            </w:r>
            <w:r>
              <w:rPr>
                <w:rFonts w:ascii="Times New Roman" w:hAnsi="Times New Roman" w:cs="Times New Roman"/>
              </w:rPr>
              <w:lastRenderedPageBreak/>
              <w:t>Московской области.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3C14F3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8B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F6C8B" w:rsidRPr="00467203" w:rsidTr="00BF6C8B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1.</w:t>
            </w:r>
          </w:p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Генерального плана городского округа Реутов Московской области.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3C14F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8B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543CE" w:rsidRPr="00467203" w:rsidTr="00BF6C8B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4672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5</w:t>
            </w:r>
            <w:r w:rsidRPr="00467203">
              <w:rPr>
                <w:rFonts w:ascii="Times New Roman" w:hAnsi="Times New Roman" w:cs="Times New Roman"/>
              </w:rPr>
              <w:t xml:space="preserve">: </w:t>
            </w:r>
          </w:p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/>
              </w:rPr>
              <w:t xml:space="preserve">Обеспечение утвержденными документами градостроительного зонирования (правила землепользования и застройки территории) </w:t>
            </w:r>
            <w:r>
              <w:rPr>
                <w:rFonts w:ascii="Times New Roman" w:hAnsi="Times New Roman"/>
              </w:rPr>
              <w:t>городского</w:t>
            </w:r>
            <w:r w:rsidRPr="00467203">
              <w:rPr>
                <w:rFonts w:ascii="Times New Roman" w:hAnsi="Times New Roman"/>
              </w:rPr>
              <w:t xml:space="preserve"> округ</w:t>
            </w:r>
            <w:r>
              <w:rPr>
                <w:rFonts w:ascii="Times New Roman" w:hAnsi="Times New Roman"/>
              </w:rPr>
              <w:t>а</w:t>
            </w:r>
            <w:r w:rsidRPr="00467203">
              <w:rPr>
                <w:rFonts w:ascii="Times New Roman" w:hAnsi="Times New Roman"/>
              </w:rPr>
              <w:t xml:space="preserve"> Реутов Московской области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F02A0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CE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543CE" w:rsidRPr="00467203" w:rsidTr="00BF6C8B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543CE" w:rsidRPr="00467203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1.</w:t>
            </w:r>
          </w:p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Проведение публичных слушаний и утверждение документации по градострои-тельству и зонированию (правил земле-пользования и </w:t>
            </w:r>
            <w:r w:rsidRPr="00467203">
              <w:rPr>
                <w:rFonts w:ascii="Times New Roman" w:hAnsi="Times New Roman" w:cs="Times New Roman"/>
              </w:rPr>
              <w:lastRenderedPageBreak/>
              <w:t>застройки территории)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/>
              </w:rPr>
              <w:lastRenderedPageBreak/>
              <w:t xml:space="preserve">В </w:t>
            </w:r>
            <w:r w:rsidRPr="00467203">
              <w:rPr>
                <w:rFonts w:ascii="Times New Roman" w:hAnsi="Times New Roman"/>
                <w:spacing w:val="-1"/>
              </w:rPr>
              <w:t xml:space="preserve">соответст-вии </w:t>
            </w:r>
            <w:r w:rsidRPr="00467203">
              <w:rPr>
                <w:rFonts w:ascii="Times New Roman" w:hAnsi="Times New Roman"/>
              </w:rPr>
              <w:t xml:space="preserve">с </w:t>
            </w:r>
            <w:r w:rsidRPr="00467203">
              <w:rPr>
                <w:rFonts w:ascii="Times New Roman" w:hAnsi="Times New Roman"/>
                <w:spacing w:val="-1"/>
              </w:rPr>
              <w:t>Адми-нистративны</w:t>
            </w:r>
            <w:r w:rsidRPr="00467203">
              <w:rPr>
                <w:rFonts w:ascii="Times New Roman" w:hAnsi="Times New Roman"/>
              </w:rPr>
              <w:t>м</w:t>
            </w:r>
            <w:r w:rsidRPr="00467203">
              <w:rPr>
                <w:rFonts w:ascii="Times New Roman" w:hAnsi="Times New Roman"/>
                <w:spacing w:val="-1"/>
              </w:rPr>
              <w:t xml:space="preserve"> регламентом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F02A0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CE" w:rsidRDefault="000543CE" w:rsidP="0049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Протокол и заключение о проведенных публичных слушаний и утвержденные документы по градостроительству и зонированию </w:t>
            </w:r>
            <w:r w:rsidRPr="00467203">
              <w:rPr>
                <w:rFonts w:ascii="Times New Roman" w:hAnsi="Times New Roman" w:cs="Times New Roman"/>
              </w:rPr>
              <w:lastRenderedPageBreak/>
              <w:t>(правила землепользования и застройки территории)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</w:tbl>
    <w:p w:rsidR="003C14F3" w:rsidRDefault="003C14F3" w:rsidP="00467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14F3" w:rsidRDefault="003C14F3" w:rsidP="00467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14F3" w:rsidRPr="00467203" w:rsidRDefault="003C14F3" w:rsidP="00467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Default="0046720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67203">
        <w:rPr>
          <w:rFonts w:ascii="Times New Roman" w:hAnsi="Times New Roman" w:cs="Times New Roman"/>
          <w:spacing w:val="-1"/>
          <w:sz w:val="20"/>
          <w:szCs w:val="20"/>
        </w:rPr>
        <w:t>Примечание: в случае изменения финансирования мероприятий муниципальной подпрограммы «</w:t>
      </w:r>
      <w:r w:rsidRPr="00467203">
        <w:rPr>
          <w:rFonts w:ascii="Times New Roman" w:hAnsi="Times New Roman" w:cs="Times New Roman"/>
          <w:sz w:val="20"/>
          <w:szCs w:val="20"/>
        </w:rPr>
        <w:t>Территориальное развитие (градостроительство и землеустройство)» и программы «Муниципальное управление» планируемые результаты реализации могут быть выполнены не в полном объеме.</w:t>
      </w:r>
    </w:p>
    <w:p w:rsidR="003C14F3" w:rsidRDefault="003C14F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C14F3" w:rsidRDefault="003C14F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C14F3" w:rsidRDefault="003C14F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C14F3" w:rsidRDefault="003C14F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C14F3" w:rsidRDefault="003C14F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C14F3" w:rsidRDefault="003C14F3" w:rsidP="003C14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*Генеральный план городского округа Реутов </w:t>
      </w:r>
      <w:r w:rsidR="00F02A0D">
        <w:rPr>
          <w:rFonts w:ascii="Times New Roman" w:hAnsi="Times New Roman" w:cs="Times New Roman"/>
          <w:sz w:val="20"/>
          <w:szCs w:val="20"/>
        </w:rPr>
        <w:t xml:space="preserve">Московской области </w:t>
      </w:r>
      <w:r>
        <w:rPr>
          <w:rFonts w:ascii="Times New Roman" w:hAnsi="Times New Roman" w:cs="Times New Roman"/>
          <w:sz w:val="20"/>
          <w:szCs w:val="20"/>
        </w:rPr>
        <w:t xml:space="preserve">утвержден решением </w:t>
      </w:r>
      <w:r w:rsidR="00F02A0D">
        <w:rPr>
          <w:rFonts w:ascii="Times New Roman" w:hAnsi="Times New Roman" w:cs="Times New Roman"/>
          <w:sz w:val="20"/>
          <w:szCs w:val="20"/>
        </w:rPr>
        <w:t>Совета</w:t>
      </w:r>
      <w:r>
        <w:rPr>
          <w:rFonts w:ascii="Times New Roman" w:hAnsi="Times New Roman" w:cs="Times New Roman"/>
          <w:sz w:val="20"/>
          <w:szCs w:val="20"/>
        </w:rPr>
        <w:t xml:space="preserve"> депутатов города Реутов от 29.06.2011 №134/16 на период до 2020 года.</w:t>
      </w:r>
    </w:p>
    <w:p w:rsidR="00F02A0D" w:rsidRPr="003C14F3" w:rsidRDefault="00F02A0D" w:rsidP="003C14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**Правила землепользования и застройки территории города Реутов Московской области утверждены решением Совета депутатов от 24 декабря 2010 г. № 69/7.</w:t>
      </w:r>
    </w:p>
    <w:p w:rsidR="00467203" w:rsidRPr="00467203" w:rsidRDefault="0046720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52124" w:rsidRDefault="00352124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352124" w:rsidSect="007568AD">
      <w:pgSz w:w="16838" w:h="11906" w:orient="landscape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F5B" w:rsidRDefault="00B07F5B" w:rsidP="000474AF">
      <w:pPr>
        <w:spacing w:after="0" w:line="240" w:lineRule="auto"/>
      </w:pPr>
      <w:r>
        <w:separator/>
      </w:r>
    </w:p>
  </w:endnote>
  <w:endnote w:type="continuationSeparator" w:id="0">
    <w:p w:rsidR="00B07F5B" w:rsidRDefault="00B07F5B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C8B" w:rsidRPr="005E74A6" w:rsidRDefault="00BF6C8B" w:rsidP="005E74A6">
    <w:pPr>
      <w:pStyle w:val="af9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58845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F6C8B" w:rsidRPr="00467203" w:rsidRDefault="00BF6C8B">
        <w:pPr>
          <w:pStyle w:val="af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6720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6720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6720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93E1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6720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F5B" w:rsidRDefault="00B07F5B" w:rsidP="000474AF">
      <w:pPr>
        <w:spacing w:after="0" w:line="240" w:lineRule="auto"/>
      </w:pPr>
      <w:r>
        <w:separator/>
      </w:r>
    </w:p>
  </w:footnote>
  <w:footnote w:type="continuationSeparator" w:id="0">
    <w:p w:rsidR="00B07F5B" w:rsidRDefault="00B07F5B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4" w:hanging="180"/>
      </w:pPr>
      <w:rPr>
        <w:rFonts w:cs="Times New Roman"/>
      </w:r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4" w:hanging="180"/>
      </w:pPr>
      <w:rPr>
        <w:rFonts w:cs="Times New Roman"/>
      </w:rPr>
    </w:lvl>
  </w:abstractNum>
  <w:abstractNum w:abstractNumId="6" w15:restartNumberingAfterBreak="0">
    <w:nsid w:val="1A2128AD"/>
    <w:multiLevelType w:val="hybridMultilevel"/>
    <w:tmpl w:val="074C5C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1D255D7D"/>
    <w:multiLevelType w:val="hybridMultilevel"/>
    <w:tmpl w:val="99DAE740"/>
    <w:lvl w:ilvl="0" w:tplc="7FEE33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4841188"/>
    <w:multiLevelType w:val="hybridMultilevel"/>
    <w:tmpl w:val="A26C7630"/>
    <w:lvl w:ilvl="0" w:tplc="7FEE33A0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3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A8C41AE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24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3E8D77FE"/>
    <w:multiLevelType w:val="hybridMultilevel"/>
    <w:tmpl w:val="2E8C2BD8"/>
    <w:lvl w:ilvl="0" w:tplc="AF8052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bCs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2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262AD0"/>
    <w:multiLevelType w:val="hybridMultilevel"/>
    <w:tmpl w:val="75BC1E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40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5006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872EC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FA1F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7CF1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83878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607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65C39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42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46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47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cs="Times New Roman" w:hint="default"/>
      </w:rPr>
    </w:lvl>
  </w:abstractNum>
  <w:abstractNum w:abstractNumId="48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40"/>
  </w:num>
  <w:num w:numId="5">
    <w:abstractNumId w:val="14"/>
  </w:num>
  <w:num w:numId="6">
    <w:abstractNumId w:val="35"/>
  </w:num>
  <w:num w:numId="7">
    <w:abstractNumId w:val="36"/>
  </w:num>
  <w:num w:numId="8">
    <w:abstractNumId w:val="0"/>
  </w:num>
  <w:num w:numId="9">
    <w:abstractNumId w:val="30"/>
  </w:num>
  <w:num w:numId="10">
    <w:abstractNumId w:val="20"/>
  </w:num>
  <w:num w:numId="11">
    <w:abstractNumId w:val="42"/>
  </w:num>
  <w:num w:numId="12">
    <w:abstractNumId w:val="1"/>
  </w:num>
  <w:num w:numId="13">
    <w:abstractNumId w:val="43"/>
  </w:num>
  <w:num w:numId="14">
    <w:abstractNumId w:val="48"/>
  </w:num>
  <w:num w:numId="15">
    <w:abstractNumId w:val="47"/>
  </w:num>
  <w:num w:numId="16">
    <w:abstractNumId w:val="46"/>
  </w:num>
  <w:num w:numId="17">
    <w:abstractNumId w:val="33"/>
  </w:num>
  <w:num w:numId="18">
    <w:abstractNumId w:val="15"/>
  </w:num>
  <w:num w:numId="19">
    <w:abstractNumId w:val="9"/>
  </w:num>
  <w:num w:numId="20">
    <w:abstractNumId w:val="13"/>
  </w:num>
  <w:num w:numId="21">
    <w:abstractNumId w:val="29"/>
  </w:num>
  <w:num w:numId="22">
    <w:abstractNumId w:val="21"/>
  </w:num>
  <w:num w:numId="23">
    <w:abstractNumId w:val="2"/>
  </w:num>
  <w:num w:numId="24">
    <w:abstractNumId w:val="16"/>
  </w:num>
  <w:num w:numId="25">
    <w:abstractNumId w:val="22"/>
  </w:num>
  <w:num w:numId="26">
    <w:abstractNumId w:val="5"/>
  </w:num>
  <w:num w:numId="27">
    <w:abstractNumId w:val="4"/>
  </w:num>
  <w:num w:numId="28">
    <w:abstractNumId w:val="18"/>
  </w:num>
  <w:num w:numId="29">
    <w:abstractNumId w:val="34"/>
  </w:num>
  <w:num w:numId="30">
    <w:abstractNumId w:val="8"/>
  </w:num>
  <w:num w:numId="31">
    <w:abstractNumId w:val="19"/>
  </w:num>
  <w:num w:numId="32">
    <w:abstractNumId w:val="38"/>
  </w:num>
  <w:num w:numId="33">
    <w:abstractNumId w:val="3"/>
  </w:num>
  <w:num w:numId="34">
    <w:abstractNumId w:val="17"/>
  </w:num>
  <w:num w:numId="35">
    <w:abstractNumId w:val="24"/>
  </w:num>
  <w:num w:numId="36">
    <w:abstractNumId w:val="28"/>
  </w:num>
  <w:num w:numId="37">
    <w:abstractNumId w:val="11"/>
  </w:num>
  <w:num w:numId="38">
    <w:abstractNumId w:val="44"/>
  </w:num>
  <w:num w:numId="39">
    <w:abstractNumId w:val="27"/>
  </w:num>
  <w:num w:numId="40">
    <w:abstractNumId w:val="39"/>
  </w:num>
  <w:num w:numId="41">
    <w:abstractNumId w:val="41"/>
  </w:num>
  <w:num w:numId="42">
    <w:abstractNumId w:val="32"/>
  </w:num>
  <w:num w:numId="43">
    <w:abstractNumId w:val="7"/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12"/>
  </w:num>
  <w:num w:numId="47">
    <w:abstractNumId w:val="10"/>
  </w:num>
  <w:num w:numId="48">
    <w:abstractNumId w:val="37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1320"/>
    <w:rsid w:val="00012710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C18"/>
    <w:rsid w:val="00041F39"/>
    <w:rsid w:val="00042C6C"/>
    <w:rsid w:val="00043ADF"/>
    <w:rsid w:val="000442AA"/>
    <w:rsid w:val="0004525E"/>
    <w:rsid w:val="000474AF"/>
    <w:rsid w:val="00047BEE"/>
    <w:rsid w:val="00053047"/>
    <w:rsid w:val="000543CE"/>
    <w:rsid w:val="00056735"/>
    <w:rsid w:val="00056BA9"/>
    <w:rsid w:val="00067D5B"/>
    <w:rsid w:val="000708DE"/>
    <w:rsid w:val="00073090"/>
    <w:rsid w:val="00073794"/>
    <w:rsid w:val="000739B1"/>
    <w:rsid w:val="00074E5E"/>
    <w:rsid w:val="00074F35"/>
    <w:rsid w:val="00076596"/>
    <w:rsid w:val="00076E37"/>
    <w:rsid w:val="00076E3F"/>
    <w:rsid w:val="00082FCD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13F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59F0"/>
    <w:rsid w:val="00106850"/>
    <w:rsid w:val="001122F8"/>
    <w:rsid w:val="0011486F"/>
    <w:rsid w:val="0011501C"/>
    <w:rsid w:val="001154B9"/>
    <w:rsid w:val="00115D07"/>
    <w:rsid w:val="00120442"/>
    <w:rsid w:val="00121485"/>
    <w:rsid w:val="0012235B"/>
    <w:rsid w:val="00122FE8"/>
    <w:rsid w:val="001231D5"/>
    <w:rsid w:val="00126004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2F5"/>
    <w:rsid w:val="00136930"/>
    <w:rsid w:val="00137A21"/>
    <w:rsid w:val="00137E86"/>
    <w:rsid w:val="00140116"/>
    <w:rsid w:val="00140150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082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948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33C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33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B0B"/>
    <w:rsid w:val="00237C6C"/>
    <w:rsid w:val="00240B00"/>
    <w:rsid w:val="002414FE"/>
    <w:rsid w:val="00241A1D"/>
    <w:rsid w:val="002437D2"/>
    <w:rsid w:val="002458D4"/>
    <w:rsid w:val="00250A6A"/>
    <w:rsid w:val="002518D4"/>
    <w:rsid w:val="00253E6F"/>
    <w:rsid w:val="002542C2"/>
    <w:rsid w:val="00254AB6"/>
    <w:rsid w:val="00256495"/>
    <w:rsid w:val="00260279"/>
    <w:rsid w:val="00262C17"/>
    <w:rsid w:val="002645D4"/>
    <w:rsid w:val="00265255"/>
    <w:rsid w:val="00265968"/>
    <w:rsid w:val="002678DB"/>
    <w:rsid w:val="00270190"/>
    <w:rsid w:val="002713FD"/>
    <w:rsid w:val="00272688"/>
    <w:rsid w:val="002739D4"/>
    <w:rsid w:val="00274FFD"/>
    <w:rsid w:val="002762BA"/>
    <w:rsid w:val="00276CFA"/>
    <w:rsid w:val="00276D32"/>
    <w:rsid w:val="00277D33"/>
    <w:rsid w:val="00281B22"/>
    <w:rsid w:val="00281C20"/>
    <w:rsid w:val="0028383E"/>
    <w:rsid w:val="002841AC"/>
    <w:rsid w:val="002842FE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21A"/>
    <w:rsid w:val="002A3FCF"/>
    <w:rsid w:val="002A406E"/>
    <w:rsid w:val="002A45CB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2F7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211E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334B"/>
    <w:rsid w:val="003461EF"/>
    <w:rsid w:val="00347269"/>
    <w:rsid w:val="00347306"/>
    <w:rsid w:val="00347FC9"/>
    <w:rsid w:val="0035109A"/>
    <w:rsid w:val="00352124"/>
    <w:rsid w:val="0035275C"/>
    <w:rsid w:val="00353A50"/>
    <w:rsid w:val="00355137"/>
    <w:rsid w:val="00355FED"/>
    <w:rsid w:val="003571E0"/>
    <w:rsid w:val="0035729E"/>
    <w:rsid w:val="00360F73"/>
    <w:rsid w:val="0036189F"/>
    <w:rsid w:val="00362098"/>
    <w:rsid w:val="003632ED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3E5C"/>
    <w:rsid w:val="00384436"/>
    <w:rsid w:val="003867D9"/>
    <w:rsid w:val="00386BC7"/>
    <w:rsid w:val="00393E7B"/>
    <w:rsid w:val="00394101"/>
    <w:rsid w:val="00396184"/>
    <w:rsid w:val="0039713D"/>
    <w:rsid w:val="00397CD5"/>
    <w:rsid w:val="003A0C9D"/>
    <w:rsid w:val="003A12A3"/>
    <w:rsid w:val="003A164A"/>
    <w:rsid w:val="003A1D31"/>
    <w:rsid w:val="003A2848"/>
    <w:rsid w:val="003A39FD"/>
    <w:rsid w:val="003A3D00"/>
    <w:rsid w:val="003A3DB2"/>
    <w:rsid w:val="003A52F9"/>
    <w:rsid w:val="003B0F90"/>
    <w:rsid w:val="003B129D"/>
    <w:rsid w:val="003B15BB"/>
    <w:rsid w:val="003B27A4"/>
    <w:rsid w:val="003B351C"/>
    <w:rsid w:val="003B6064"/>
    <w:rsid w:val="003B7AC0"/>
    <w:rsid w:val="003B7B90"/>
    <w:rsid w:val="003C08AB"/>
    <w:rsid w:val="003C0A97"/>
    <w:rsid w:val="003C14F3"/>
    <w:rsid w:val="003C2948"/>
    <w:rsid w:val="003C52CE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54AB"/>
    <w:rsid w:val="003E65C2"/>
    <w:rsid w:val="003E6A62"/>
    <w:rsid w:val="003E7A92"/>
    <w:rsid w:val="003F40E1"/>
    <w:rsid w:val="003F57E7"/>
    <w:rsid w:val="003F5CF3"/>
    <w:rsid w:val="003F6064"/>
    <w:rsid w:val="003F6B4D"/>
    <w:rsid w:val="00400572"/>
    <w:rsid w:val="00400D7A"/>
    <w:rsid w:val="00402EDA"/>
    <w:rsid w:val="00406BB3"/>
    <w:rsid w:val="004079BA"/>
    <w:rsid w:val="00410453"/>
    <w:rsid w:val="00411763"/>
    <w:rsid w:val="00413A68"/>
    <w:rsid w:val="00414524"/>
    <w:rsid w:val="00414654"/>
    <w:rsid w:val="004146D8"/>
    <w:rsid w:val="00415231"/>
    <w:rsid w:val="00417084"/>
    <w:rsid w:val="004210C7"/>
    <w:rsid w:val="00423B09"/>
    <w:rsid w:val="0042683C"/>
    <w:rsid w:val="004269A3"/>
    <w:rsid w:val="0042711C"/>
    <w:rsid w:val="0043417D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203"/>
    <w:rsid w:val="00467CE3"/>
    <w:rsid w:val="00470DDD"/>
    <w:rsid w:val="00471D76"/>
    <w:rsid w:val="0047402A"/>
    <w:rsid w:val="004764FE"/>
    <w:rsid w:val="00476A76"/>
    <w:rsid w:val="004777D1"/>
    <w:rsid w:val="004810AD"/>
    <w:rsid w:val="004811C1"/>
    <w:rsid w:val="00481519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3C23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65C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386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03EE"/>
    <w:rsid w:val="0052196C"/>
    <w:rsid w:val="00522440"/>
    <w:rsid w:val="0052352E"/>
    <w:rsid w:val="005243C0"/>
    <w:rsid w:val="00524779"/>
    <w:rsid w:val="00525A87"/>
    <w:rsid w:val="0052679C"/>
    <w:rsid w:val="00531348"/>
    <w:rsid w:val="0053222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098C"/>
    <w:rsid w:val="00561392"/>
    <w:rsid w:val="005624F0"/>
    <w:rsid w:val="0056387C"/>
    <w:rsid w:val="00564B5D"/>
    <w:rsid w:val="0056655A"/>
    <w:rsid w:val="005706B1"/>
    <w:rsid w:val="00571A2F"/>
    <w:rsid w:val="00572549"/>
    <w:rsid w:val="005731AC"/>
    <w:rsid w:val="005751C3"/>
    <w:rsid w:val="00577D75"/>
    <w:rsid w:val="0058072C"/>
    <w:rsid w:val="005822AC"/>
    <w:rsid w:val="005822C0"/>
    <w:rsid w:val="00582530"/>
    <w:rsid w:val="00583878"/>
    <w:rsid w:val="00584F08"/>
    <w:rsid w:val="00585225"/>
    <w:rsid w:val="00587080"/>
    <w:rsid w:val="0058782D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280"/>
    <w:rsid w:val="005C4A41"/>
    <w:rsid w:val="005C4BC3"/>
    <w:rsid w:val="005C6A5E"/>
    <w:rsid w:val="005C6CC0"/>
    <w:rsid w:val="005C7EB1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2B91"/>
    <w:rsid w:val="005E4431"/>
    <w:rsid w:val="005E5481"/>
    <w:rsid w:val="005E5B29"/>
    <w:rsid w:val="005E655C"/>
    <w:rsid w:val="005E74A6"/>
    <w:rsid w:val="005F0FB0"/>
    <w:rsid w:val="005F20F2"/>
    <w:rsid w:val="005F25FC"/>
    <w:rsid w:val="005F36F0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4C7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3A1E"/>
    <w:rsid w:val="00645088"/>
    <w:rsid w:val="0064695E"/>
    <w:rsid w:val="0065064E"/>
    <w:rsid w:val="00650A6E"/>
    <w:rsid w:val="006527E6"/>
    <w:rsid w:val="00652BBB"/>
    <w:rsid w:val="006550B9"/>
    <w:rsid w:val="00655462"/>
    <w:rsid w:val="00655E30"/>
    <w:rsid w:val="00656995"/>
    <w:rsid w:val="00657CD2"/>
    <w:rsid w:val="00661B4C"/>
    <w:rsid w:val="00662CD4"/>
    <w:rsid w:val="00665BBA"/>
    <w:rsid w:val="00666164"/>
    <w:rsid w:val="00666770"/>
    <w:rsid w:val="006671E1"/>
    <w:rsid w:val="00667A3A"/>
    <w:rsid w:val="00672783"/>
    <w:rsid w:val="00673717"/>
    <w:rsid w:val="00673B80"/>
    <w:rsid w:val="0067437C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4BC"/>
    <w:rsid w:val="006C661B"/>
    <w:rsid w:val="006D6AD4"/>
    <w:rsid w:val="006E0533"/>
    <w:rsid w:val="006E2835"/>
    <w:rsid w:val="006E33E4"/>
    <w:rsid w:val="006E346C"/>
    <w:rsid w:val="006E5AD4"/>
    <w:rsid w:val="006E7C83"/>
    <w:rsid w:val="006E7E41"/>
    <w:rsid w:val="006F04D5"/>
    <w:rsid w:val="006F16EE"/>
    <w:rsid w:val="006F1AEA"/>
    <w:rsid w:val="006F2836"/>
    <w:rsid w:val="006F48FF"/>
    <w:rsid w:val="006F5094"/>
    <w:rsid w:val="00700C00"/>
    <w:rsid w:val="0070147E"/>
    <w:rsid w:val="00701C4F"/>
    <w:rsid w:val="00703E66"/>
    <w:rsid w:val="00710744"/>
    <w:rsid w:val="00710A86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4A14"/>
    <w:rsid w:val="00754A54"/>
    <w:rsid w:val="007550EE"/>
    <w:rsid w:val="007553AC"/>
    <w:rsid w:val="00755499"/>
    <w:rsid w:val="00755579"/>
    <w:rsid w:val="0075686A"/>
    <w:rsid w:val="007568AD"/>
    <w:rsid w:val="007578DB"/>
    <w:rsid w:val="0076115D"/>
    <w:rsid w:val="00762607"/>
    <w:rsid w:val="0076380A"/>
    <w:rsid w:val="00765B30"/>
    <w:rsid w:val="00771B95"/>
    <w:rsid w:val="00772B1B"/>
    <w:rsid w:val="00773058"/>
    <w:rsid w:val="007732FA"/>
    <w:rsid w:val="00773585"/>
    <w:rsid w:val="007735CD"/>
    <w:rsid w:val="00773B64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866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A792E"/>
    <w:rsid w:val="007B1F40"/>
    <w:rsid w:val="007B2C03"/>
    <w:rsid w:val="007B3702"/>
    <w:rsid w:val="007B400A"/>
    <w:rsid w:val="007B7A48"/>
    <w:rsid w:val="007C0D17"/>
    <w:rsid w:val="007C2504"/>
    <w:rsid w:val="007C2741"/>
    <w:rsid w:val="007C32FA"/>
    <w:rsid w:val="007C45F0"/>
    <w:rsid w:val="007C4E4C"/>
    <w:rsid w:val="007C6F76"/>
    <w:rsid w:val="007C707B"/>
    <w:rsid w:val="007C7709"/>
    <w:rsid w:val="007D0E31"/>
    <w:rsid w:val="007D1068"/>
    <w:rsid w:val="007D1873"/>
    <w:rsid w:val="007D2BAB"/>
    <w:rsid w:val="007D3DF7"/>
    <w:rsid w:val="007D4852"/>
    <w:rsid w:val="007D5657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59FA"/>
    <w:rsid w:val="007F6139"/>
    <w:rsid w:val="007F662D"/>
    <w:rsid w:val="00800348"/>
    <w:rsid w:val="0080241E"/>
    <w:rsid w:val="008030EB"/>
    <w:rsid w:val="00803290"/>
    <w:rsid w:val="008034DA"/>
    <w:rsid w:val="00804F4A"/>
    <w:rsid w:val="008059B8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3D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222"/>
    <w:rsid w:val="008E27CD"/>
    <w:rsid w:val="008E30FF"/>
    <w:rsid w:val="008E43C4"/>
    <w:rsid w:val="008E4605"/>
    <w:rsid w:val="008E4F1A"/>
    <w:rsid w:val="008E738E"/>
    <w:rsid w:val="008F0B5C"/>
    <w:rsid w:val="008F12C5"/>
    <w:rsid w:val="008F4CAA"/>
    <w:rsid w:val="008F5803"/>
    <w:rsid w:val="008F64B2"/>
    <w:rsid w:val="008F6D8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9FA"/>
    <w:rsid w:val="00942BFE"/>
    <w:rsid w:val="009450C5"/>
    <w:rsid w:val="0094618A"/>
    <w:rsid w:val="00946ED8"/>
    <w:rsid w:val="00947BD3"/>
    <w:rsid w:val="00950BD6"/>
    <w:rsid w:val="00952E89"/>
    <w:rsid w:val="00953F4B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16F"/>
    <w:rsid w:val="0098239D"/>
    <w:rsid w:val="00982AF5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A7976"/>
    <w:rsid w:val="009B3659"/>
    <w:rsid w:val="009B56B3"/>
    <w:rsid w:val="009B5AD1"/>
    <w:rsid w:val="009B5EB2"/>
    <w:rsid w:val="009C0C44"/>
    <w:rsid w:val="009C272E"/>
    <w:rsid w:val="009C3DFB"/>
    <w:rsid w:val="009C3E4B"/>
    <w:rsid w:val="009C4E71"/>
    <w:rsid w:val="009C7776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4A73"/>
    <w:rsid w:val="009F5E2F"/>
    <w:rsid w:val="009F63E2"/>
    <w:rsid w:val="00A00CBE"/>
    <w:rsid w:val="00A03BB4"/>
    <w:rsid w:val="00A06178"/>
    <w:rsid w:val="00A079F5"/>
    <w:rsid w:val="00A10B32"/>
    <w:rsid w:val="00A11B00"/>
    <w:rsid w:val="00A1348C"/>
    <w:rsid w:val="00A13B2A"/>
    <w:rsid w:val="00A20D58"/>
    <w:rsid w:val="00A21D7B"/>
    <w:rsid w:val="00A234FB"/>
    <w:rsid w:val="00A235EE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0814"/>
    <w:rsid w:val="00A41545"/>
    <w:rsid w:val="00A4214A"/>
    <w:rsid w:val="00A42889"/>
    <w:rsid w:val="00A43D47"/>
    <w:rsid w:val="00A43DDE"/>
    <w:rsid w:val="00A4506E"/>
    <w:rsid w:val="00A514D1"/>
    <w:rsid w:val="00A525A8"/>
    <w:rsid w:val="00A55765"/>
    <w:rsid w:val="00A5594A"/>
    <w:rsid w:val="00A55F1F"/>
    <w:rsid w:val="00A562B9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6D2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83"/>
    <w:rsid w:val="00B002D9"/>
    <w:rsid w:val="00B005EA"/>
    <w:rsid w:val="00B01977"/>
    <w:rsid w:val="00B02658"/>
    <w:rsid w:val="00B06B64"/>
    <w:rsid w:val="00B0794D"/>
    <w:rsid w:val="00B07F5B"/>
    <w:rsid w:val="00B11245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2FFE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2362"/>
    <w:rsid w:val="00B3250B"/>
    <w:rsid w:val="00B3302B"/>
    <w:rsid w:val="00B3337B"/>
    <w:rsid w:val="00B33BE9"/>
    <w:rsid w:val="00B34517"/>
    <w:rsid w:val="00B34591"/>
    <w:rsid w:val="00B35E08"/>
    <w:rsid w:val="00B36B21"/>
    <w:rsid w:val="00B36B9C"/>
    <w:rsid w:val="00B36E7A"/>
    <w:rsid w:val="00B375B7"/>
    <w:rsid w:val="00B4026A"/>
    <w:rsid w:val="00B404B0"/>
    <w:rsid w:val="00B42B4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8B4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F73"/>
    <w:rsid w:val="00B871CE"/>
    <w:rsid w:val="00B906B8"/>
    <w:rsid w:val="00B908F8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18E8"/>
    <w:rsid w:val="00BA2321"/>
    <w:rsid w:val="00BA2E2E"/>
    <w:rsid w:val="00BA4169"/>
    <w:rsid w:val="00BA44B7"/>
    <w:rsid w:val="00BA45E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0EC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6D4B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673D"/>
    <w:rsid w:val="00BF6C8B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07B33"/>
    <w:rsid w:val="00C1169F"/>
    <w:rsid w:val="00C12888"/>
    <w:rsid w:val="00C1374F"/>
    <w:rsid w:val="00C14B1D"/>
    <w:rsid w:val="00C16615"/>
    <w:rsid w:val="00C16C39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1E1A"/>
    <w:rsid w:val="00C33551"/>
    <w:rsid w:val="00C33D74"/>
    <w:rsid w:val="00C34139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77BB1"/>
    <w:rsid w:val="00C848F0"/>
    <w:rsid w:val="00C84DCB"/>
    <w:rsid w:val="00C87177"/>
    <w:rsid w:val="00C903D8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B7746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4902"/>
    <w:rsid w:val="00CF5F33"/>
    <w:rsid w:val="00CF77AF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27633"/>
    <w:rsid w:val="00D330A5"/>
    <w:rsid w:val="00D330E7"/>
    <w:rsid w:val="00D36BEA"/>
    <w:rsid w:val="00D407C8"/>
    <w:rsid w:val="00D40840"/>
    <w:rsid w:val="00D41CE1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2BD3"/>
    <w:rsid w:val="00D64841"/>
    <w:rsid w:val="00D65D83"/>
    <w:rsid w:val="00D67C16"/>
    <w:rsid w:val="00D71429"/>
    <w:rsid w:val="00D72A3D"/>
    <w:rsid w:val="00D72E45"/>
    <w:rsid w:val="00D76150"/>
    <w:rsid w:val="00D76FCC"/>
    <w:rsid w:val="00D77517"/>
    <w:rsid w:val="00D77566"/>
    <w:rsid w:val="00D80F03"/>
    <w:rsid w:val="00D81002"/>
    <w:rsid w:val="00D82FC1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B75AF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4879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2AD9"/>
    <w:rsid w:val="00E93E19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AFF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24"/>
    <w:rsid w:val="00EE30A2"/>
    <w:rsid w:val="00EE337A"/>
    <w:rsid w:val="00EE3437"/>
    <w:rsid w:val="00EE4807"/>
    <w:rsid w:val="00EE4822"/>
    <w:rsid w:val="00EE4A67"/>
    <w:rsid w:val="00EE5A20"/>
    <w:rsid w:val="00EE6952"/>
    <w:rsid w:val="00EE7B08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A0D"/>
    <w:rsid w:val="00F02C88"/>
    <w:rsid w:val="00F03870"/>
    <w:rsid w:val="00F0446D"/>
    <w:rsid w:val="00F0507D"/>
    <w:rsid w:val="00F067A4"/>
    <w:rsid w:val="00F068FB"/>
    <w:rsid w:val="00F075EE"/>
    <w:rsid w:val="00F078D1"/>
    <w:rsid w:val="00F10A6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29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05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3FCA"/>
    <w:rsid w:val="00F94351"/>
    <w:rsid w:val="00F94E91"/>
    <w:rsid w:val="00F94EEE"/>
    <w:rsid w:val="00F95A41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D7D9E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4C7E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3E96C033-793B-4B0F-A624-DF9A325F4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iPriority="1" w:unhideWhenUsed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99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qFormat/>
    <w:rsid w:val="00C36391"/>
    <w:pPr>
      <w:keepNext/>
      <w:numPr>
        <w:numId w:val="1"/>
      </w:numPr>
      <w:spacing w:before="240"/>
      <w:jc w:val="center"/>
      <w:outlineLvl w:val="0"/>
    </w:pPr>
    <w:rPr>
      <w:rFonts w:eastAsia="MS Gothic"/>
      <w:b/>
      <w:bCs/>
      <w:kern w:val="28"/>
      <w:sz w:val="36"/>
      <w:szCs w:val="36"/>
    </w:rPr>
  </w:style>
  <w:style w:type="paragraph" w:styleId="2">
    <w:name w:val="heading 2"/>
    <w:aliases w:val="H2,h2,2,Header 2"/>
    <w:basedOn w:val="a"/>
    <w:next w:val="a"/>
    <w:link w:val="20"/>
    <w:qFormat/>
    <w:rsid w:val="00C36391"/>
    <w:pPr>
      <w:keepNext/>
      <w:numPr>
        <w:ilvl w:val="1"/>
        <w:numId w:val="1"/>
      </w:numPr>
      <w:jc w:val="center"/>
      <w:outlineLvl w:val="1"/>
    </w:pPr>
    <w:rPr>
      <w:rFonts w:eastAsia="MS Gothic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BD439E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="Arial"/>
    </w:rPr>
  </w:style>
  <w:style w:type="paragraph" w:styleId="5">
    <w:name w:val="heading 5"/>
    <w:basedOn w:val="a"/>
    <w:next w:val="a"/>
    <w:link w:val="50"/>
    <w:qFormat/>
    <w:rsid w:val="00BD439E"/>
    <w:pPr>
      <w:keepNext/>
      <w:keepLines/>
      <w:spacing w:before="200" w:after="0"/>
      <w:outlineLvl w:val="4"/>
    </w:pPr>
    <w:rPr>
      <w:rFonts w:ascii="Cambria" w:eastAsia="MS Gothic" w:hAnsi="Cambria" w:cs="Cambria"/>
      <w:color w:val="243F60"/>
    </w:rPr>
  </w:style>
  <w:style w:type="paragraph" w:styleId="6">
    <w:name w:val="heading 6"/>
    <w:basedOn w:val="a"/>
    <w:next w:val="a"/>
    <w:link w:val="60"/>
    <w:qFormat/>
    <w:rsid w:val="00C36391"/>
    <w:pPr>
      <w:numPr>
        <w:ilvl w:val="5"/>
        <w:numId w:val="1"/>
      </w:numPr>
      <w:spacing w:before="240"/>
      <w:outlineLvl w:val="5"/>
    </w:pPr>
    <w:rPr>
      <w:i/>
      <w:iCs/>
    </w:rPr>
  </w:style>
  <w:style w:type="paragraph" w:styleId="7">
    <w:name w:val="heading 7"/>
    <w:basedOn w:val="a"/>
    <w:next w:val="a"/>
    <w:link w:val="70"/>
    <w:qFormat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="MS Gothic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locked/>
    <w:rsid w:val="00C36391"/>
    <w:rPr>
      <w:rFonts w:eastAsia="MS Gothic" w:cs="Times New Roman"/>
      <w:b/>
      <w:bCs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locked/>
    <w:rsid w:val="00C36391"/>
    <w:rPr>
      <w:rFonts w:eastAsia="MS Gothic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locked/>
    <w:rsid w:val="00BD439E"/>
    <w:rPr>
      <w:rFonts w:ascii="Cambria" w:eastAsia="MS Gothic" w:hAnsi="Cambria" w:cs="Cambria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locked/>
    <w:rsid w:val="00C36391"/>
    <w:rPr>
      <w:rFonts w:ascii="Arial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semiHidden/>
    <w:locked/>
    <w:rsid w:val="00BD439E"/>
    <w:rPr>
      <w:rFonts w:ascii="Cambria" w:eastAsia="MS Gothic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locked/>
    <w:rsid w:val="00C36391"/>
    <w:rPr>
      <w:rFonts w:cs="Times New Roman"/>
      <w:i/>
      <w:iCs/>
      <w:sz w:val="20"/>
      <w:szCs w:val="20"/>
    </w:rPr>
  </w:style>
  <w:style w:type="character" w:customStyle="1" w:styleId="70">
    <w:name w:val="Заголовок 7 Знак"/>
    <w:basedOn w:val="a0"/>
    <w:link w:val="7"/>
    <w:locked/>
    <w:rsid w:val="00C36391"/>
    <w:rPr>
      <w:rFonts w:ascii="Arial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locked/>
    <w:rsid w:val="00C36391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locked/>
    <w:rsid w:val="00BD439E"/>
    <w:rPr>
      <w:rFonts w:ascii="Arial" w:eastAsia="MS Gothic" w:hAnsi="Arial" w:cs="Arial"/>
      <w:b/>
      <w:bCs/>
      <w:i/>
      <w:iCs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BD439E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BD439E"/>
    <w:pPr>
      <w:pBdr>
        <w:bottom w:val="single" w:sz="8" w:space="4" w:color="4F81BD"/>
      </w:pBdr>
      <w:spacing w:after="300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locked/>
    <w:rsid w:val="00BD439E"/>
    <w:rPr>
      <w:rFonts w:ascii="Cambria" w:eastAsia="MS Gothic" w:hAnsi="Cambria" w:cs="Cambria"/>
      <w:color w:val="17365D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qFormat/>
    <w:rsid w:val="00BD439E"/>
    <w:pPr>
      <w:numPr>
        <w:ilvl w:val="1"/>
      </w:numPr>
    </w:pPr>
    <w:rPr>
      <w:rFonts w:ascii="Cambria" w:eastAsia="MS Gothic" w:hAnsi="Cambria" w:cs="Cambria"/>
      <w:i/>
      <w:iCs/>
      <w:color w:val="4F81BD"/>
      <w:spacing w:val="15"/>
    </w:rPr>
  </w:style>
  <w:style w:type="character" w:customStyle="1" w:styleId="a7">
    <w:name w:val="Подзаголовок Знак"/>
    <w:basedOn w:val="a0"/>
    <w:link w:val="a6"/>
    <w:locked/>
    <w:rsid w:val="00BD439E"/>
    <w:rPr>
      <w:rFonts w:ascii="Cambria" w:eastAsia="MS Gothic" w:hAnsi="Cambria" w:cs="Cambria"/>
      <w:i/>
      <w:iCs/>
      <w:color w:val="4F81BD"/>
      <w:spacing w:val="15"/>
      <w:sz w:val="24"/>
      <w:szCs w:val="24"/>
      <w:lang w:eastAsia="ru-RU"/>
    </w:rPr>
  </w:style>
  <w:style w:type="character" w:styleId="a8">
    <w:name w:val="Strong"/>
    <w:basedOn w:val="a0"/>
    <w:qFormat/>
    <w:rsid w:val="00BD439E"/>
    <w:rPr>
      <w:rFonts w:cs="Times New Roman"/>
      <w:b/>
      <w:bCs/>
    </w:rPr>
  </w:style>
  <w:style w:type="character" w:styleId="a9">
    <w:name w:val="Emphasis"/>
    <w:basedOn w:val="a0"/>
    <w:qFormat/>
    <w:rsid w:val="00BD439E"/>
    <w:rPr>
      <w:rFonts w:cs="Times New Roman"/>
      <w:i/>
      <w:iCs/>
    </w:rPr>
  </w:style>
  <w:style w:type="paragraph" w:customStyle="1" w:styleId="11">
    <w:name w:val="Без интервала1"/>
    <w:basedOn w:val="a"/>
    <w:link w:val="NoSpacingChar"/>
    <w:rsid w:val="00BD439E"/>
    <w:pPr>
      <w:spacing w:after="0"/>
    </w:pPr>
  </w:style>
  <w:style w:type="character" w:customStyle="1" w:styleId="NoSpacingChar">
    <w:name w:val="No Spacing Char"/>
    <w:basedOn w:val="a0"/>
    <w:link w:val="11"/>
    <w:locked/>
    <w:rsid w:val="00BD439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BD439E"/>
    <w:pPr>
      <w:ind w:left="720"/>
    </w:pPr>
  </w:style>
  <w:style w:type="paragraph" w:styleId="aa">
    <w:name w:val="Block Text"/>
    <w:basedOn w:val="a"/>
    <w:next w:val="a"/>
    <w:link w:val="ab"/>
    <w:rsid w:val="00BD439E"/>
    <w:rPr>
      <w:i/>
      <w:iCs/>
      <w:color w:val="000000"/>
    </w:rPr>
  </w:style>
  <w:style w:type="character" w:customStyle="1" w:styleId="ab">
    <w:name w:val="Цитата Знак"/>
    <w:basedOn w:val="a0"/>
    <w:link w:val="aa"/>
    <w:locked/>
    <w:rsid w:val="00BD439E"/>
    <w:rPr>
      <w:rFonts w:ascii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13">
    <w:name w:val="Выделенная цитата1"/>
    <w:basedOn w:val="a"/>
    <w:next w:val="a"/>
    <w:link w:val="IntenseQuoteChar"/>
    <w:rsid w:val="00BD439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a0"/>
    <w:link w:val="13"/>
    <w:locked/>
    <w:rsid w:val="00BD439E"/>
    <w:rPr>
      <w:rFonts w:ascii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4">
    <w:name w:val="Слабое выделение1"/>
    <w:basedOn w:val="a0"/>
    <w:rsid w:val="00BD439E"/>
    <w:rPr>
      <w:rFonts w:cs="Times New Roman"/>
      <w:i/>
      <w:iCs/>
      <w:color w:val="808080"/>
    </w:rPr>
  </w:style>
  <w:style w:type="character" w:customStyle="1" w:styleId="15">
    <w:name w:val="Сильное выделение1"/>
    <w:basedOn w:val="a0"/>
    <w:rsid w:val="00BD439E"/>
    <w:rPr>
      <w:rFonts w:cs="Times New Roman"/>
      <w:b/>
      <w:bCs/>
      <w:i/>
      <w:iCs/>
      <w:color w:val="4F81BD"/>
    </w:rPr>
  </w:style>
  <w:style w:type="character" w:customStyle="1" w:styleId="16">
    <w:name w:val="Слабая ссылка1"/>
    <w:basedOn w:val="a0"/>
    <w:rsid w:val="00BD439E"/>
    <w:rPr>
      <w:rFonts w:cs="Times New Roman"/>
      <w:smallCaps/>
      <w:color w:val="auto"/>
      <w:u w:val="single"/>
    </w:rPr>
  </w:style>
  <w:style w:type="character" w:customStyle="1" w:styleId="17">
    <w:name w:val="Сильная ссылка1"/>
    <w:basedOn w:val="a0"/>
    <w:rsid w:val="00BD439E"/>
    <w:rPr>
      <w:rFonts w:cs="Times New Roman"/>
      <w:b/>
      <w:bCs/>
      <w:smallCaps/>
      <w:color w:val="auto"/>
      <w:spacing w:val="5"/>
      <w:u w:val="single"/>
    </w:rPr>
  </w:style>
  <w:style w:type="character" w:customStyle="1" w:styleId="18">
    <w:name w:val="Название книги1"/>
    <w:basedOn w:val="a0"/>
    <w:rsid w:val="00BD439E"/>
    <w:rPr>
      <w:rFonts w:cs="Times New Roman"/>
      <w:b/>
      <w:bCs/>
      <w:smallCaps/>
      <w:spacing w:val="5"/>
    </w:rPr>
  </w:style>
  <w:style w:type="paragraph" w:customStyle="1" w:styleId="19">
    <w:name w:val="Заголовок оглавления1"/>
    <w:basedOn w:val="1"/>
    <w:next w:val="a"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ConsPlusCell">
    <w:name w:val="ConsPlusCell"/>
    <w:rsid w:val="00AF26B6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31">
    <w:name w:val="toc 3"/>
    <w:basedOn w:val="a"/>
    <w:next w:val="a"/>
    <w:autoRedefine/>
    <w:semiHidden/>
    <w:rsid w:val="00543700"/>
    <w:pPr>
      <w:spacing w:after="100"/>
      <w:ind w:left="440"/>
    </w:pPr>
  </w:style>
  <w:style w:type="character" w:styleId="ac">
    <w:name w:val="Hyperlink"/>
    <w:basedOn w:val="a0"/>
    <w:rsid w:val="00543700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semiHidden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locked/>
    <w:rsid w:val="00543700"/>
    <w:rPr>
      <w:rFonts w:ascii="Tahoma" w:hAnsi="Tahoma" w:cs="Tahoma"/>
      <w:sz w:val="16"/>
      <w:szCs w:val="16"/>
    </w:rPr>
  </w:style>
  <w:style w:type="paragraph" w:styleId="af">
    <w:name w:val="Normal (Web)"/>
    <w:basedOn w:val="a"/>
    <w:rsid w:val="00BD642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BD642D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semiHidden/>
    <w:rsid w:val="0021592D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semiHidden/>
    <w:rsid w:val="0021592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locked/>
    <w:rsid w:val="0021592D"/>
    <w:rPr>
      <w:rFonts w:cs="Times New Roman"/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1">
    <w:name w:val="toc 2"/>
    <w:basedOn w:val="a"/>
    <w:next w:val="a"/>
    <w:autoRedefine/>
    <w:semiHidden/>
    <w:rsid w:val="002A3004"/>
    <w:pPr>
      <w:spacing w:after="100"/>
      <w:ind w:left="220"/>
    </w:pPr>
  </w:style>
  <w:style w:type="paragraph" w:styleId="1a">
    <w:name w:val="toc 1"/>
    <w:basedOn w:val="a"/>
    <w:next w:val="a"/>
    <w:autoRedefine/>
    <w:semiHidden/>
    <w:rsid w:val="002A3004"/>
    <w:pPr>
      <w:spacing w:after="100"/>
    </w:pPr>
    <w:rPr>
      <w:rFonts w:eastAsia="MS Mincho"/>
      <w:lang w:eastAsia="ru-RU"/>
    </w:rPr>
  </w:style>
  <w:style w:type="paragraph" w:styleId="41">
    <w:name w:val="toc 4"/>
    <w:basedOn w:val="a"/>
    <w:next w:val="a"/>
    <w:autoRedefine/>
    <w:semiHidden/>
    <w:rsid w:val="002A3004"/>
    <w:pPr>
      <w:spacing w:after="100"/>
      <w:ind w:left="660"/>
    </w:pPr>
    <w:rPr>
      <w:rFonts w:eastAsia="MS Mincho"/>
      <w:lang w:eastAsia="ru-RU"/>
    </w:rPr>
  </w:style>
  <w:style w:type="paragraph" w:styleId="51">
    <w:name w:val="toc 5"/>
    <w:basedOn w:val="a"/>
    <w:next w:val="a"/>
    <w:autoRedefine/>
    <w:semiHidden/>
    <w:rsid w:val="002A3004"/>
    <w:pPr>
      <w:spacing w:after="100"/>
      <w:ind w:left="880"/>
    </w:pPr>
    <w:rPr>
      <w:rFonts w:eastAsia="MS Mincho"/>
      <w:lang w:eastAsia="ru-RU"/>
    </w:rPr>
  </w:style>
  <w:style w:type="paragraph" w:styleId="61">
    <w:name w:val="toc 6"/>
    <w:basedOn w:val="a"/>
    <w:next w:val="a"/>
    <w:autoRedefine/>
    <w:semiHidden/>
    <w:rsid w:val="002A3004"/>
    <w:pPr>
      <w:spacing w:after="100"/>
      <w:ind w:left="1100"/>
    </w:pPr>
    <w:rPr>
      <w:rFonts w:eastAsia="MS Mincho"/>
      <w:lang w:eastAsia="ru-RU"/>
    </w:rPr>
  </w:style>
  <w:style w:type="paragraph" w:styleId="71">
    <w:name w:val="toc 7"/>
    <w:basedOn w:val="a"/>
    <w:next w:val="a"/>
    <w:autoRedefine/>
    <w:semiHidden/>
    <w:rsid w:val="002A3004"/>
    <w:pPr>
      <w:spacing w:after="100"/>
      <w:ind w:left="1320"/>
    </w:pPr>
    <w:rPr>
      <w:rFonts w:eastAsia="MS Mincho"/>
      <w:lang w:eastAsia="ru-RU"/>
    </w:rPr>
  </w:style>
  <w:style w:type="paragraph" w:styleId="81">
    <w:name w:val="toc 8"/>
    <w:basedOn w:val="a"/>
    <w:next w:val="a"/>
    <w:autoRedefine/>
    <w:semiHidden/>
    <w:rsid w:val="002A3004"/>
    <w:pPr>
      <w:spacing w:after="100"/>
      <w:ind w:left="1540"/>
    </w:pPr>
    <w:rPr>
      <w:rFonts w:eastAsia="MS Mincho"/>
      <w:lang w:eastAsia="ru-RU"/>
    </w:rPr>
  </w:style>
  <w:style w:type="paragraph" w:styleId="91">
    <w:name w:val="toc 9"/>
    <w:basedOn w:val="a"/>
    <w:next w:val="a"/>
    <w:autoRedefine/>
    <w:semiHidden/>
    <w:rsid w:val="002A3004"/>
    <w:pPr>
      <w:spacing w:after="100"/>
      <w:ind w:left="1760"/>
    </w:pPr>
    <w:rPr>
      <w:rFonts w:eastAsia="MS Mincho"/>
      <w:lang w:eastAsia="ru-RU"/>
    </w:rPr>
  </w:style>
  <w:style w:type="character" w:customStyle="1" w:styleId="af4">
    <w:name w:val="Основной текст_"/>
    <w:basedOn w:val="a0"/>
    <w:link w:val="22"/>
    <w:locked/>
    <w:rsid w:val="00723E88"/>
    <w:rPr>
      <w:rFonts w:cs="Times New Roman"/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4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b">
    <w:name w:val="Основной текст1"/>
    <w:basedOn w:val="af4"/>
    <w:rsid w:val="00723E88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c">
    <w:name w:val="Замещающий текст1"/>
    <w:basedOn w:val="a0"/>
    <w:semiHidden/>
    <w:rsid w:val="00A7207C"/>
    <w:rPr>
      <w:rFonts w:cs="Times New Roman"/>
      <w:color w:val="808080"/>
    </w:rPr>
  </w:style>
  <w:style w:type="paragraph" w:styleId="af5">
    <w:name w:val="annotation subject"/>
    <w:basedOn w:val="af2"/>
    <w:next w:val="af2"/>
    <w:link w:val="af6"/>
    <w:semiHidden/>
    <w:rsid w:val="00EB31EC"/>
    <w:rPr>
      <w:b/>
      <w:bCs/>
    </w:rPr>
  </w:style>
  <w:style w:type="character" w:customStyle="1" w:styleId="af6">
    <w:name w:val="Тема примечания Знак"/>
    <w:basedOn w:val="af3"/>
    <w:link w:val="af5"/>
    <w:semiHidden/>
    <w:locked/>
    <w:rsid w:val="00EB31EC"/>
    <w:rPr>
      <w:rFonts w:cs="Times New Roman"/>
      <w:b/>
      <w:bCs/>
      <w:sz w:val="20"/>
      <w:szCs w:val="20"/>
    </w:rPr>
  </w:style>
  <w:style w:type="paragraph" w:customStyle="1" w:styleId="1d">
    <w:name w:val="Рецензия1"/>
    <w:hidden/>
    <w:semiHidden/>
    <w:rsid w:val="00EB31EC"/>
    <w:rPr>
      <w:rFonts w:eastAsia="Times New Roman" w:cs="Calibri"/>
      <w:sz w:val="22"/>
      <w:szCs w:val="22"/>
      <w:lang w:eastAsia="en-US"/>
    </w:rPr>
  </w:style>
  <w:style w:type="paragraph" w:styleId="af7">
    <w:name w:val="header"/>
    <w:basedOn w:val="a"/>
    <w:link w:val="af8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0474AF"/>
    <w:rPr>
      <w:rFonts w:cs="Times New Roman"/>
    </w:rPr>
  </w:style>
  <w:style w:type="paragraph" w:styleId="af9">
    <w:name w:val="footer"/>
    <w:basedOn w:val="a"/>
    <w:link w:val="afa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locked/>
    <w:rsid w:val="000474AF"/>
    <w:rPr>
      <w:rFonts w:cs="Times New Roman"/>
    </w:rPr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b">
    <w:name w:val="FollowedHyperlink"/>
    <w:basedOn w:val="a0"/>
    <w:semiHidden/>
    <w:rsid w:val="00BB2041"/>
    <w:rPr>
      <w:rFonts w:cs="Times New Roman"/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  <w:rPr>
      <w:rFonts w:cs="Times New Roman"/>
    </w:rPr>
  </w:style>
  <w:style w:type="character" w:customStyle="1" w:styleId="apple-converted-space">
    <w:name w:val="apple-converted-space"/>
    <w:basedOn w:val="a0"/>
    <w:rsid w:val="00347269"/>
    <w:rPr>
      <w:rFonts w:cs="Times New Roman"/>
    </w:rPr>
  </w:style>
  <w:style w:type="paragraph" w:styleId="afc">
    <w:name w:val="List Paragraph"/>
    <w:basedOn w:val="a"/>
    <w:uiPriority w:val="34"/>
    <w:qFormat/>
    <w:rsid w:val="00D2763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d">
    <w:name w:val="Body Text"/>
    <w:basedOn w:val="a"/>
    <w:link w:val="afe"/>
    <w:uiPriority w:val="1"/>
    <w:qFormat/>
    <w:locked/>
    <w:rsid w:val="00D27633"/>
    <w:pPr>
      <w:widowControl w:val="0"/>
      <w:spacing w:after="0" w:line="240" w:lineRule="auto"/>
      <w:ind w:left="118" w:firstLine="707"/>
    </w:pPr>
    <w:rPr>
      <w:rFonts w:ascii="Times New Roman" w:hAnsi="Times New Roman" w:cstheme="minorBidi"/>
      <w:sz w:val="24"/>
      <w:szCs w:val="24"/>
      <w:lang w:val="en-US" w:eastAsia="ru-RU"/>
    </w:rPr>
  </w:style>
  <w:style w:type="character" w:customStyle="1" w:styleId="afe">
    <w:name w:val="Основной текст Знак"/>
    <w:basedOn w:val="a0"/>
    <w:link w:val="afd"/>
    <w:uiPriority w:val="1"/>
    <w:rsid w:val="00D27633"/>
    <w:rPr>
      <w:rFonts w:ascii="Times New Roman" w:eastAsia="Times New Roman" w:hAnsi="Times New Roman" w:cstheme="minorBidi"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unhideWhenUsed/>
    <w:locked/>
    <w:rsid w:val="000739B1"/>
    <w:pPr>
      <w:spacing w:after="120" w:line="480" w:lineRule="auto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739B1"/>
    <w:rPr>
      <w:rFonts w:asciiTheme="minorHAnsi" w:eastAsiaTheme="minorEastAsia" w:hAnsiTheme="minorHAnsi" w:cstheme="minorBidi"/>
      <w:sz w:val="22"/>
      <w:szCs w:val="22"/>
    </w:rPr>
  </w:style>
  <w:style w:type="character" w:customStyle="1" w:styleId="af80">
    <w:name w:val="af8"/>
    <w:basedOn w:val="a0"/>
    <w:rsid w:val="000739B1"/>
  </w:style>
  <w:style w:type="table" w:customStyle="1" w:styleId="1e">
    <w:name w:val="Сетка таблицы1"/>
    <w:basedOn w:val="a1"/>
    <w:next w:val="af0"/>
    <w:uiPriority w:val="59"/>
    <w:rsid w:val="00C3413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2793</Words>
  <Characters>15924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городского округа Реутов</vt:lpstr>
    </vt:vector>
  </TitlesOfParts>
  <Company>Krokoz™ Inc.</Company>
  <LinksUpToDate>false</LinksUpToDate>
  <CharactersWithSpaces>18680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городского округа Реутов</dc:title>
  <dc:creator>ZSV</dc:creator>
  <cp:lastModifiedBy>Викулова Ю. В.</cp:lastModifiedBy>
  <cp:revision>7</cp:revision>
  <cp:lastPrinted>2016-03-16T08:58:00Z</cp:lastPrinted>
  <dcterms:created xsi:type="dcterms:W3CDTF">2016-01-13T07:58:00Z</dcterms:created>
  <dcterms:modified xsi:type="dcterms:W3CDTF">2016-03-16T08:58:00Z</dcterms:modified>
</cp:coreProperties>
</file>