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AA8D8" w14:textId="77777777" w:rsidR="00A81FC1" w:rsidRDefault="00A81FC1" w:rsidP="00A81FC1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207C4AE0" w14:textId="77777777" w:rsidR="00A81FC1" w:rsidRDefault="00A81FC1" w:rsidP="00A81FC1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5B513623" w14:textId="77777777" w:rsidR="00A81FC1" w:rsidRDefault="00A81FC1" w:rsidP="00A81FC1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14:paraId="5596B07C" w14:textId="77777777" w:rsidR="00A81FC1" w:rsidRDefault="00A81FC1" w:rsidP="00A81FC1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</w:t>
      </w:r>
    </w:p>
    <w:p w14:paraId="3671C3CA" w14:textId="77777777" w:rsidR="002437D2" w:rsidRPr="007D12B3" w:rsidRDefault="002437D2" w:rsidP="00581010">
      <w:pPr>
        <w:pStyle w:val="3"/>
      </w:pPr>
    </w:p>
    <w:p w14:paraId="4570FF4A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7D12B3" w:rsidRDefault="00281B22" w:rsidP="00A81F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7D56375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EE1F31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F3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Pr="00EE1F31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F31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EE1F31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E1F31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EE1F31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EE1F31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Pr="00EE1F31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EE1F31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3DB85" w14:textId="66724DAB" w:rsidR="00E11580" w:rsidRPr="00EE1F31" w:rsidRDefault="00E11580" w:rsidP="00523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6EC542E" w:rsidR="00281B22" w:rsidRPr="00EE1F31" w:rsidRDefault="005230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F31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281B22" w:rsidRPr="00EE1F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58BB4002" w:rsidR="00281B22" w:rsidRPr="00EE1F31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F31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EE1F31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EE1F31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E1F31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EE1F31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EE1F31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EE1F31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EE1F31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EE1F31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EE1F31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1F31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E1F31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EE1F31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1F31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EE1F31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E1F31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EE1F31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EE1F31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1F31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EE1F31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EE1F31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 w:rsidRPr="00EE1F31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EE1F31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EE1F31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7D12B3" w:rsidRPr="00EE1F31" w14:paraId="6E86E16B" w14:textId="77777777" w:rsidTr="00F67D69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EE1F31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EE1F31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 w:rsidRPr="00EE1F31">
              <w:t xml:space="preserve"> </w:t>
            </w:r>
            <w:r w:rsidR="00EE1139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7D12B3" w:rsidRPr="00EE1F31" w14:paraId="3705FD59" w14:textId="77777777" w:rsidTr="00F67D69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EE1F31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EE1F31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</w:tc>
      </w:tr>
      <w:tr w:rsidR="007D12B3" w:rsidRPr="00EE1F31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EE1F31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EE1F31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7D12B3" w:rsidRPr="00EE1F31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EE1F31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EE1F31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EE1F31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Реутов.</w:t>
            </w:r>
          </w:p>
          <w:p w14:paraId="3A434F30" w14:textId="514C4093" w:rsidR="006B6192" w:rsidRPr="00EE1F31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4341C65E" w14:textId="6B059C5B" w:rsidR="006B6192" w:rsidRPr="00EE1F31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деятельности органов местного самоуправления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Реутов.</w:t>
            </w:r>
          </w:p>
          <w:p w14:paraId="4D63ED7F" w14:textId="14B6FAFB" w:rsidR="006B6192" w:rsidRPr="00EE1F31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Реутов.</w:t>
            </w:r>
          </w:p>
          <w:p w14:paraId="0D9B09D1" w14:textId="158E71F8" w:rsidR="006B6192" w:rsidRPr="00EE1F31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области.</w:t>
            </w:r>
          </w:p>
          <w:p w14:paraId="0FD440E4" w14:textId="4036E8D1" w:rsidR="006B6192" w:rsidRPr="00EE1F31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отраслевых сегментов Региональной географической информационной системы Московской области (РГИС МО) на уровне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Реутов.</w:t>
            </w:r>
          </w:p>
          <w:p w14:paraId="10AE2B8E" w14:textId="77777777" w:rsidR="003D7DC9" w:rsidRPr="00EE1F31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1E5F32B6" w14:textId="77777777" w:rsidR="00257007" w:rsidRPr="00EE1F31" w:rsidRDefault="00257007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</w:p>
          <w:p w14:paraId="2B685576" w14:textId="6F9865B7" w:rsidR="00257007" w:rsidRPr="00EE1F31" w:rsidRDefault="00257007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</w:tr>
      <w:tr w:rsidR="007D12B3" w:rsidRPr="00EE1F31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EE1F31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EE1F31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D12B3" w:rsidRPr="00EE1F31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1B1AAD" w:rsidRPr="00EE1F31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1B1AAD" w:rsidRPr="00EE1F31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1B1AAD" w:rsidRPr="00EE1F31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1B1AAD" w:rsidRPr="00EE1F31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1B1AAD" w:rsidRPr="00EE1F31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1B1AAD" w:rsidRPr="00EE1F31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12B3" w:rsidRPr="00EE1F31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1B1AAD" w:rsidRPr="00EE1F31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1B1AAD" w:rsidRPr="00EE1F31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1B1AAD" w:rsidRPr="00EE1F31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1B1AAD" w:rsidRPr="00EE1F31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1B1AAD" w:rsidRPr="00EE1F31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1B1AAD" w:rsidRPr="00EE1F31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vAlign w:val="center"/>
          </w:tcPr>
          <w:p w14:paraId="4EC6760A" w14:textId="0BE54B29" w:rsidR="001B1AAD" w:rsidRPr="00EE1F31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vAlign w:val="center"/>
          </w:tcPr>
          <w:p w14:paraId="2EAB493B" w14:textId="502877AB" w:rsidR="001B1AAD" w:rsidRPr="00EE1F31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65" w:type="dxa"/>
            <w:vAlign w:val="center"/>
          </w:tcPr>
          <w:p w14:paraId="7C252FFA" w14:textId="46E4917D" w:rsidR="001B1AAD" w:rsidRPr="00EE1F31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vAlign w:val="center"/>
          </w:tcPr>
          <w:p w14:paraId="39AE77F7" w14:textId="77777777" w:rsidR="001B1AAD" w:rsidRPr="00EE1F31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7D12B3" w:rsidRPr="00EE1F31" w14:paraId="5E0F8D5C" w14:textId="77777777" w:rsidTr="009F3AF6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 w:rsidRPr="00EE1F31">
              <w:t xml:space="preserve">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2015-2019 годы» </w:t>
            </w:r>
          </w:p>
        </w:tc>
        <w:tc>
          <w:tcPr>
            <w:tcW w:w="1748" w:type="dxa"/>
            <w:vMerge w:val="restart"/>
          </w:tcPr>
          <w:p w14:paraId="53FDA3D3" w14:textId="17AB9555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</w:tcPr>
          <w:p w14:paraId="66D22C94" w14:textId="2E2B321B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9 636,6 </w:t>
            </w:r>
          </w:p>
        </w:tc>
        <w:tc>
          <w:tcPr>
            <w:tcW w:w="1081" w:type="dxa"/>
          </w:tcPr>
          <w:p w14:paraId="280516F0" w14:textId="36A7EBFA" w:rsidR="001F3BF2" w:rsidRPr="00EE1F31" w:rsidRDefault="001F5937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  <w:lang w:val="en-US"/>
              </w:rPr>
              <w:t>8 717</w:t>
            </w:r>
            <w:r w:rsidR="00FC368F" w:rsidRPr="00EE1F31">
              <w:rPr>
                <w:rFonts w:ascii="Times New Roman" w:hAnsi="Times New Roman" w:cs="Times New Roman"/>
              </w:rPr>
              <w:t>,1</w:t>
            </w:r>
            <w:r w:rsidR="001F3BF2" w:rsidRPr="00EE1F3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</w:tcPr>
          <w:p w14:paraId="664DC19D" w14:textId="4ABF2F1F" w:rsidR="001F3BF2" w:rsidRPr="00EE1F31" w:rsidRDefault="007C5377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>9 075,2</w:t>
            </w:r>
            <w:r w:rsidR="001F3BF2" w:rsidRPr="00EE1F3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9" w:type="dxa"/>
          </w:tcPr>
          <w:p w14:paraId="5009885D" w14:textId="1585D3F3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165" w:type="dxa"/>
          </w:tcPr>
          <w:p w14:paraId="18C139F2" w14:textId="67B2D712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52 123,2 </w:t>
            </w:r>
          </w:p>
        </w:tc>
        <w:tc>
          <w:tcPr>
            <w:tcW w:w="1184" w:type="dxa"/>
          </w:tcPr>
          <w:p w14:paraId="47D8AA71" w14:textId="659FF36A" w:rsidR="001F3BF2" w:rsidRPr="00EE1F31" w:rsidRDefault="00E467E4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>88 627,3</w:t>
            </w:r>
            <w:r w:rsidR="001F3BF2" w:rsidRPr="00EE1F3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12B3" w:rsidRPr="00EE1F31" w14:paraId="152E55FC" w14:textId="77777777" w:rsidTr="009F3AF6">
        <w:trPr>
          <w:jc w:val="center"/>
        </w:trPr>
        <w:tc>
          <w:tcPr>
            <w:tcW w:w="2259" w:type="dxa"/>
            <w:vMerge/>
          </w:tcPr>
          <w:p w14:paraId="49360644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</w:tcPr>
          <w:p w14:paraId="41054CD5" w14:textId="7BF9EC24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081" w:type="dxa"/>
          </w:tcPr>
          <w:p w14:paraId="03615F93" w14:textId="1A1DDA33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215" w:type="dxa"/>
          </w:tcPr>
          <w:p w14:paraId="499C35DC" w14:textId="181C82BE" w:rsidR="001F3BF2" w:rsidRPr="00EE1F31" w:rsidRDefault="007C5377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>0,</w:t>
            </w:r>
            <w:r w:rsidRPr="00EE1F31">
              <w:rPr>
                <w:rFonts w:ascii="Times New Roman" w:hAnsi="Times New Roman" w:cs="Times New Roman"/>
                <w:lang w:val="en-US"/>
              </w:rPr>
              <w:t>0</w:t>
            </w:r>
            <w:r w:rsidR="001F3BF2" w:rsidRPr="00EE1F31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09" w:type="dxa"/>
          </w:tcPr>
          <w:p w14:paraId="08CB2040" w14:textId="087EDEF8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165" w:type="dxa"/>
          </w:tcPr>
          <w:p w14:paraId="73A0FD3B" w14:textId="5B791F3C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659,00 </w:t>
            </w:r>
          </w:p>
        </w:tc>
        <w:tc>
          <w:tcPr>
            <w:tcW w:w="1184" w:type="dxa"/>
          </w:tcPr>
          <w:p w14:paraId="021FB34E" w14:textId="10A13DE1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774,5 </w:t>
            </w:r>
          </w:p>
        </w:tc>
      </w:tr>
      <w:tr w:rsidR="007D12B3" w:rsidRPr="00EE1F31" w14:paraId="15DE7E58" w14:textId="77777777" w:rsidTr="009F3AF6">
        <w:trPr>
          <w:trHeight w:val="1905"/>
          <w:jc w:val="center"/>
        </w:trPr>
        <w:tc>
          <w:tcPr>
            <w:tcW w:w="2259" w:type="dxa"/>
            <w:vMerge/>
          </w:tcPr>
          <w:p w14:paraId="3A0B16F3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567C372D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</w:tcPr>
          <w:p w14:paraId="1F7638A9" w14:textId="7B982696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8 796,6 </w:t>
            </w:r>
          </w:p>
        </w:tc>
        <w:tc>
          <w:tcPr>
            <w:tcW w:w="1081" w:type="dxa"/>
          </w:tcPr>
          <w:p w14:paraId="15686731" w14:textId="3B5CCA6B" w:rsidR="001F3BF2" w:rsidRPr="00EE1F31" w:rsidRDefault="00FC368F" w:rsidP="001F5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8 </w:t>
            </w:r>
            <w:r w:rsidR="001F5937" w:rsidRPr="00EE1F31">
              <w:rPr>
                <w:rFonts w:ascii="Times New Roman" w:hAnsi="Times New Roman" w:cs="Times New Roman"/>
                <w:lang w:val="en-US"/>
              </w:rPr>
              <w:t>717</w:t>
            </w:r>
            <w:r w:rsidRPr="00EE1F31">
              <w:rPr>
                <w:rFonts w:ascii="Times New Roman" w:hAnsi="Times New Roman" w:cs="Times New Roman"/>
              </w:rPr>
              <w:t>,1</w:t>
            </w:r>
            <w:r w:rsidR="001F3BF2" w:rsidRPr="00EE1F3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</w:tcPr>
          <w:p w14:paraId="614B7FD4" w14:textId="33A7C968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209" w:type="dxa"/>
          </w:tcPr>
          <w:p w14:paraId="2873D2FA" w14:textId="0F320AAC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165" w:type="dxa"/>
          </w:tcPr>
          <w:p w14:paraId="7E7192A3" w14:textId="073A3699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51 464,2 </w:t>
            </w:r>
          </w:p>
        </w:tc>
        <w:tc>
          <w:tcPr>
            <w:tcW w:w="1184" w:type="dxa"/>
          </w:tcPr>
          <w:p w14:paraId="661384E7" w14:textId="251F7D1E" w:rsidR="001F3BF2" w:rsidRPr="00EE1F31" w:rsidRDefault="001F3BF2" w:rsidP="00E4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87 </w:t>
            </w:r>
            <w:r w:rsidR="00E467E4" w:rsidRPr="00EE1F31">
              <w:rPr>
                <w:rFonts w:ascii="Times New Roman" w:hAnsi="Times New Roman" w:cs="Times New Roman"/>
              </w:rPr>
              <w:t>128,3</w:t>
            </w:r>
            <w:r w:rsidRPr="00EE1F3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12B3" w:rsidRPr="00EE1F31" w14:paraId="1EA22BA1" w14:textId="77777777" w:rsidTr="009F3AF6">
        <w:trPr>
          <w:trHeight w:val="420"/>
          <w:jc w:val="center"/>
        </w:trPr>
        <w:tc>
          <w:tcPr>
            <w:tcW w:w="2259" w:type="dxa"/>
            <w:vMerge/>
          </w:tcPr>
          <w:p w14:paraId="3367CAE9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2FE0194C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43374B7B" w14:textId="77777777" w:rsidR="001F3BF2" w:rsidRPr="00EE1F31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B57837A" w14:textId="74D3E612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23" w:type="dxa"/>
          </w:tcPr>
          <w:p w14:paraId="275BB856" w14:textId="34983636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840,0 </w:t>
            </w:r>
          </w:p>
        </w:tc>
        <w:tc>
          <w:tcPr>
            <w:tcW w:w="1081" w:type="dxa"/>
          </w:tcPr>
          <w:p w14:paraId="04BB8CFE" w14:textId="03506823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15" w:type="dxa"/>
          </w:tcPr>
          <w:p w14:paraId="2A1CA645" w14:textId="2846A8CC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09" w:type="dxa"/>
          </w:tcPr>
          <w:p w14:paraId="28236F2C" w14:textId="0B5B59F9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65" w:type="dxa"/>
          </w:tcPr>
          <w:p w14:paraId="726CB71C" w14:textId="2BDC9341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84" w:type="dxa"/>
          </w:tcPr>
          <w:p w14:paraId="4FB99BFD" w14:textId="424B3BA0" w:rsidR="001F3BF2" w:rsidRPr="00EE1F31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hAnsi="Times New Roman" w:cs="Times New Roman"/>
              </w:rPr>
              <w:t xml:space="preserve">840,0 </w:t>
            </w:r>
          </w:p>
        </w:tc>
      </w:tr>
      <w:tr w:rsidR="004869DA" w:rsidRPr="00EE1F31" w14:paraId="389F3D3D" w14:textId="77777777" w:rsidTr="00F67D69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EE1F31" w:rsidRDefault="00156FDC" w:rsidP="008B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659A8435" w14:textId="6C63981D" w:rsidR="002B27DC" w:rsidRPr="00EE1F31" w:rsidRDefault="006A19A9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 составит 95% (базовое значение на конец 2014 года – 90%)</w:t>
            </w:r>
          </w:p>
          <w:p w14:paraId="73CEC0E3" w14:textId="717BBDED" w:rsidR="002B27DC" w:rsidRPr="00EE1F31" w:rsidRDefault="006A19A9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</w:t>
            </w:r>
            <w:r w:rsidR="00DE5B3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составит </w:t>
            </w:r>
            <w:r w:rsidR="00DE5B3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E5F8E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(базовое значение на конец 2014 года – </w:t>
            </w:r>
            <w:r w:rsidR="00DE5F8E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5DCACA49" w14:textId="1D0A1F7B" w:rsidR="002B27DC" w:rsidRPr="00EE1F31" w:rsidRDefault="006A19A9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 составит 100% (базовое значение на конец 2014 года – </w:t>
            </w:r>
            <w:r w:rsidR="00DE5F8E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47BF3C3E" w14:textId="7057FCA6" w:rsidR="002B27DC" w:rsidRPr="00EE1F31" w:rsidRDefault="006A19A9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рабочих мест сотрудников ОМСУ муниципального образования Московской области подключенных к ЛВС ОМСУ муниципального образования Московской области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 2015 году составит 100% (базовое значение на конец 2014 года – 95%)</w:t>
            </w:r>
          </w:p>
          <w:p w14:paraId="67975904" w14:textId="3A2A9382" w:rsidR="00D23EAB" w:rsidRPr="00EE1F31" w:rsidRDefault="00D23EAB" w:rsidP="00D23EAB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области, к 2018 году составит 100% (базовое значение на конец 2014 года – </w:t>
            </w:r>
            <w:r w:rsidR="00245FB2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6D08D831" w14:textId="2DDA9A33" w:rsidR="00D23EAB" w:rsidRPr="00EE1F31" w:rsidRDefault="00245FB2" w:rsidP="00D23EAB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подключенных к ЕИМТС Правительства Московской области</w:t>
            </w:r>
            <w:r w:rsidR="00B25E0E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3EAB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2017 году составит 100% (базовое значение на конец 2014 года – </w:t>
            </w:r>
            <w:r w:rsidR="00EE0321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D23EAB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05A1FDEF" w14:textId="0408F960" w:rsidR="002B27DC" w:rsidRPr="00EE1F31" w:rsidRDefault="00D23EAB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2017 году составит</w:t>
            </w:r>
            <w:r w:rsidR="00787727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90%</w:t>
            </w:r>
          </w:p>
          <w:p w14:paraId="32976462" w14:textId="20FE2F76" w:rsidR="002B27DC" w:rsidRPr="00EE1F31" w:rsidRDefault="00D23EAB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 составит 100% (базовое значение на конец 2014 года – </w:t>
            </w:r>
            <w:r w:rsidR="00336F74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2F5014DA" w14:textId="77777777" w:rsidR="001923D3" w:rsidRPr="00EE1F31" w:rsidRDefault="001923D3" w:rsidP="001923D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 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данных), от их общего количества к 2018 году составит 100% (базовое значение на конец 2014 года – 45%)</w:t>
            </w:r>
          </w:p>
          <w:p w14:paraId="74F2E408" w14:textId="77777777" w:rsidR="002B27DC" w:rsidRPr="00EE1F31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 (базовое значение на конец 2014 года – 55%)</w:t>
            </w:r>
          </w:p>
          <w:p w14:paraId="2522FE58" w14:textId="529E4B8A" w:rsidR="002B27DC" w:rsidRPr="00EE1F31" w:rsidRDefault="004E5CDD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 составит 100% (базовое значение на конец 2014 года – </w:t>
            </w:r>
            <w:r w:rsidR="006879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35EADF51" w14:textId="67754FA4" w:rsidR="005C01F5" w:rsidRPr="00EE1F31" w:rsidRDefault="005C01F5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ОМСУ муниципального образования Московской области, использующих РГИС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базы к 2018 году составит 100% (базовое значение на конец 2014 года – 10%)</w:t>
            </w:r>
          </w:p>
          <w:p w14:paraId="717D2616" w14:textId="2FC0235B" w:rsidR="005C01F5" w:rsidRPr="00EE1F31" w:rsidRDefault="005C01F5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 к 2018 году составит 100% (базовое значение на конец 2014 года – 80%)</w:t>
            </w:r>
          </w:p>
          <w:p w14:paraId="6CA2A041" w14:textId="5F4C0EED" w:rsidR="005C01F5" w:rsidRPr="00EE1F31" w:rsidRDefault="00504BC2" w:rsidP="00504BC2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 к 2017</w:t>
            </w:r>
            <w:r w:rsidR="002B27DC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составит 100% (базовое значение на конец 2014 года – 95%)</w:t>
            </w:r>
          </w:p>
          <w:p w14:paraId="6D19F04E" w14:textId="760A8695" w:rsidR="00504BC2" w:rsidRPr="00EE1F31" w:rsidRDefault="00504BC2" w:rsidP="00504BC2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документов служебной переписки ОМСУ муниципального образования Московской области с ЦИОГВ и ГО Московской области, подведомственными ЦИОГВ и ГО Московской области организациями и учреждениями, не содержащих персональные данные и конфиденциальные сведения и направляемых исключительно в электронном виде с использованием МСЭД и средств электронной подписи </w:t>
            </w:r>
            <w:r w:rsidR="00012295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2018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составит </w:t>
            </w:r>
            <w:r w:rsidR="00227D28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(базовое значение на конец 2014 года – </w:t>
            </w:r>
            <w:r w:rsidR="00227D28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4A30AADA" w14:textId="48175A84" w:rsidR="001923D3" w:rsidRPr="00EE1F31" w:rsidRDefault="001923D3" w:rsidP="00504BC2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 к 2017 году составит 100% (базовое значение на конец 2014 года – 25%)</w:t>
            </w:r>
          </w:p>
          <w:p w14:paraId="0300325B" w14:textId="7B13C828" w:rsidR="00E33860" w:rsidRPr="00EE1F31" w:rsidRDefault="00E33860" w:rsidP="00504BC2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опубликовавших первоочередные наборы открытых данных на официальном сайте, от общего количества ОМСУ муниципального образования Московской области к 2018 году составит 75% (базовое значение на конец 2014 года – 5%)</w:t>
            </w:r>
          </w:p>
          <w:p w14:paraId="0D6CB26B" w14:textId="173FD872" w:rsidR="00E33860" w:rsidRPr="00EE1F31" w:rsidRDefault="00E33860" w:rsidP="00E33860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 к 2017 году составит 100% (базовое значение на конец 2014 года – 0%)</w:t>
            </w:r>
          </w:p>
          <w:p w14:paraId="51E4A7FC" w14:textId="1521984C" w:rsidR="001923D3" w:rsidRPr="00EE1F31" w:rsidRDefault="001923D3" w:rsidP="001923D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 к 2016 году составит 100% (базовое значение на конец 2014 года – 70%)</w:t>
            </w:r>
          </w:p>
          <w:p w14:paraId="1D8331E3" w14:textId="4F3954DE" w:rsidR="00242F6E" w:rsidRPr="00EE1F31" w:rsidRDefault="00242F6E" w:rsidP="00242F6E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информации о муниципальных платежах, переданных в ИС УНП МО для взаимодействия с государственной информационной системой о государственных и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платежах к 2018 году составит 80% (базовое значение на конец 2014 года – 0%)</w:t>
            </w:r>
          </w:p>
          <w:p w14:paraId="35489BD1" w14:textId="3EF448CC" w:rsidR="001E42CA" w:rsidRPr="00EE1F31" w:rsidRDefault="001E42CA" w:rsidP="001E42CA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 к 2018 году составит 70% (базовое значение на конец 2014 года – 45%)</w:t>
            </w:r>
          </w:p>
          <w:p w14:paraId="286EFBAA" w14:textId="6547D746" w:rsidR="00D43FD0" w:rsidRPr="00EE1F31" w:rsidRDefault="00D43FD0" w:rsidP="006D3A2E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данные и подсистемы РГИС МО при осуществлении муниципальных функций, от общего числа ОМСУ муниципального образования Московской области, использующих в своей деятельности данные из подсистемы, к 2018 году составит 100% (базовое значение на конец 2014 года – 10%)</w:t>
            </w:r>
          </w:p>
          <w:p w14:paraId="65154E1B" w14:textId="70AAB3AA" w:rsidR="00912D7A" w:rsidRPr="00EE1F31" w:rsidRDefault="00912D7A" w:rsidP="00912D7A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 к 2017 году составит 100% (базовое значение на конец 2014 года – 95%)</w:t>
            </w:r>
          </w:p>
          <w:p w14:paraId="01CFCE9E" w14:textId="2A54D136" w:rsidR="00577124" w:rsidRPr="00EE1F31" w:rsidRDefault="00577124" w:rsidP="00BA01E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типовых муниципальных услуг, по которым опубликована информация об их оказании в РГУ и доступна для заявителей на региональном портале государственных и муниципальных услуг Московской области к 2017 году составит 90% </w:t>
            </w:r>
          </w:p>
          <w:p w14:paraId="3DC12A73" w14:textId="1BBB1CD3" w:rsidR="00577124" w:rsidRPr="00EE1F31" w:rsidRDefault="006C585C" w:rsidP="00912D7A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 к 2018 году составит 80</w:t>
            </w:r>
            <w:r w:rsidR="00577124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14:paraId="333850EA" w14:textId="445CBF19" w:rsidR="00E33860" w:rsidRPr="00EE1F31" w:rsidRDefault="006C585C" w:rsidP="00504BC2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59DD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 к 2018 году составит 50%</w:t>
            </w:r>
          </w:p>
          <w:p w14:paraId="351C037D" w14:textId="05CC08CB" w:rsidR="00D459DD" w:rsidRPr="00EE1F31" w:rsidRDefault="00D459DD" w:rsidP="00D459DD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количества начислений, выставленных ОМСУ муниципального образования Московской области, переданных в ИС УНП МО к 2018 году составит 80%</w:t>
            </w:r>
          </w:p>
          <w:p w14:paraId="2425B1B8" w14:textId="14FBC790" w:rsidR="00D459DD" w:rsidRPr="00EE1F31" w:rsidRDefault="00D459DD" w:rsidP="00D459DD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 к 2018 году составит 99%</w:t>
            </w:r>
          </w:p>
          <w:p w14:paraId="4AE594B2" w14:textId="74E506D2" w:rsidR="00D459DD" w:rsidRPr="00EE1F31" w:rsidRDefault="00D459DD" w:rsidP="00D459DD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 использованием модуля оказания услуг Единой информационной системы оказания государственных и муниципальных услуг Московской области к 2018 году составит 99%</w:t>
            </w:r>
          </w:p>
          <w:p w14:paraId="37DE8993" w14:textId="75C5176A" w:rsidR="007D51BD" w:rsidRPr="00EE1F31" w:rsidRDefault="007D51BD" w:rsidP="007D51BD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общеобразовательных организаций муниципального образования Московской области,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установленными требованиями к 2019 году составит 90% (базовое значение на конец 2014 года – 50%)</w:t>
            </w:r>
          </w:p>
          <w:p w14:paraId="248C8864" w14:textId="77777777" w:rsidR="00D459DD" w:rsidRPr="00EE1F31" w:rsidRDefault="00D459DD" w:rsidP="00D459DD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- не менее 2 Мбит/с к 2015 году составит 100% (базовое значение на конец 2014 года – 75%)</w:t>
            </w:r>
          </w:p>
          <w:p w14:paraId="25240695" w14:textId="2ACC17DD" w:rsidR="00D459DD" w:rsidRPr="00EE1F31" w:rsidRDefault="00D459DD" w:rsidP="00D459DD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</w:t>
            </w:r>
            <w:r w:rsidR="004621E0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 2018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составит </w:t>
            </w:r>
            <w:r w:rsidR="004621E0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</w:p>
          <w:p w14:paraId="50505066" w14:textId="0951502B" w:rsidR="00331924" w:rsidRPr="00EE1F31" w:rsidRDefault="00331924" w:rsidP="00331924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 к 2018 году составит 90% (базовое значение на конец 2014 года – 20%)</w:t>
            </w:r>
          </w:p>
          <w:p w14:paraId="4E502864" w14:textId="64CDE756" w:rsidR="002B27DC" w:rsidRPr="00EE1F31" w:rsidRDefault="004621E0" w:rsidP="001923D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 менее чем 2 операторами связи к 2018</w:t>
            </w:r>
            <w:r w:rsidR="00D459DD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составит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D459DD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(базовое значение на конец 2014 года –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59DD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529BA895" w14:textId="567016B5" w:rsidR="00706F9D" w:rsidRPr="00EE1F31" w:rsidRDefault="003D74A9" w:rsidP="00912177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  <w:r w:rsidR="00912177"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2019 году составит 100%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(базовое значение на конец 2015 года – 100%).</w:t>
            </w:r>
          </w:p>
        </w:tc>
      </w:tr>
    </w:tbl>
    <w:p w14:paraId="4FFD1038" w14:textId="27B96EEE" w:rsidR="00021F1B" w:rsidRPr="00EE1F31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EE1F31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EE1F31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EE1F31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EE1F31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EE1F31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EE1F31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EE1F31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EE1F31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EE1F31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EE1F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EE1F31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EE1F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EE1F31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EE1F31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EE1F31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EE1F31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EE1F31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EE1F31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EE1F31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EE1F31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EE1F31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EE1F31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EE1F31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EE1F31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EE1F31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EE1F31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EE1F31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EE1F31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EE1F31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EE1F3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EE1F31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EE1F31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EE1F31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EE1F31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EE1F31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EE1F31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EE1F31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EE1F31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EE1F3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EE1F31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EE1F31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EE1F31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EE1F31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EE1F31">
        <w:rPr>
          <w:rFonts w:ascii="Times New Roman" w:eastAsia="Calibri" w:hAnsi="Times New Roman" w:cs="Times New Roman"/>
          <w:sz w:val="24"/>
          <w:szCs w:val="24"/>
        </w:rPr>
        <w:t>о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EE1F31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EE1F31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EE1F31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EE1F31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EE1F31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EE1F31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EE1F31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EE1F31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EE1F31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EE1F31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EE1F31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EE1F31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«ИнГео», консолидирующая имеющуюся информацию о</w:t>
      </w:r>
      <w:r w:rsidR="00FE2A0B" w:rsidRPr="00EE1F31">
        <w:rPr>
          <w:rFonts w:ascii="Times New Roman" w:eastAsia="Calibri" w:hAnsi="Times New Roman" w:cs="Times New Roman"/>
          <w:sz w:val="24"/>
          <w:szCs w:val="24"/>
        </w:rPr>
        <w:t>бо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EE1F31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EE1F31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EE1F31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рганизовано подключение муниципальной телекоммуникационной сети к мультисервисной сети П</w:t>
      </w:r>
      <w:r w:rsidRPr="00EE1F31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EE1F31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EE1F31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EE1F31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EE1F31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EE1F31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EE1F31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EE1F31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EE1F31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EE1F31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EE1F31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EE1F31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EE1F31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МБУ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EE1F31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началось внедрение современной системы </w:t>
      </w:r>
      <w:r w:rsidRPr="00EE1F31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EE1F31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EE1F31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EE1F31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EE1F31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Интернет-порталов.</w:t>
      </w:r>
    </w:p>
    <w:p w14:paraId="62C94A95" w14:textId="5217F04D" w:rsidR="00B44236" w:rsidRPr="00EE1F31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EE1F31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EE1F31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Началась реализация проекта «Безопасный город», для дальнейшего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EE1F31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EE1F31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EE1F31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EE1F31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EE1F31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EE1F31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EE1F31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9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ода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EE1F31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EE1F31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EE1F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F31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EE1F31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EE1F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F31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EE1F31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EE1F31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EE1F31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EE1F31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EE1F31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EE1F31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EE1F31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Цели и задачи подпрограммы соответствуют национальным приоритетам использования информационных технологий в деятельности органов местного самоуправления городского округа Реутов, а также находящихся в ведении организаций и учреждений, определенных в следующих руководящих документах: </w:t>
      </w:r>
    </w:p>
    <w:p w14:paraId="64286342" w14:textId="3E371A44" w:rsidR="006B6192" w:rsidRPr="00EE1F31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Стратегия развития информацион</w:t>
      </w:r>
      <w:r w:rsidR="00C06D0D" w:rsidRPr="00EE1F31">
        <w:rPr>
          <w:rFonts w:ascii="Times New Roman" w:eastAsia="Calibri" w:hAnsi="Times New Roman" w:cs="Times New Roman"/>
          <w:sz w:val="24"/>
          <w:szCs w:val="24"/>
        </w:rPr>
        <w:t>ного общества в Российской Феде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рации до 2020 года, одобренная решением Президента Российской </w:t>
      </w:r>
      <w:r w:rsidR="00C06D0D" w:rsidRPr="00EE1F31">
        <w:rPr>
          <w:rFonts w:ascii="Times New Roman" w:eastAsia="Calibri" w:hAnsi="Times New Roman" w:cs="Times New Roman"/>
          <w:sz w:val="24"/>
          <w:szCs w:val="24"/>
        </w:rPr>
        <w:t>Федерации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 от 07.02.2008 № Пр-212;</w:t>
      </w:r>
    </w:p>
    <w:p w14:paraId="7C74C872" w14:textId="185D4AD0" w:rsidR="006B6192" w:rsidRPr="00EE1F31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 17.11.2008 № 1662-р;</w:t>
      </w:r>
    </w:p>
    <w:p w14:paraId="273AA5B7" w14:textId="3AB8FA24" w:rsidR="006B6192" w:rsidRPr="00EE1F31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 15.04.2014 № 313;</w:t>
      </w:r>
    </w:p>
    <w:p w14:paraId="0FF43154" w14:textId="13BA5DFD" w:rsidR="006B6192" w:rsidRPr="00EE1F31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Распоряжением Правительства Российской Федерации от 10.06.2011 № 1021-р; </w:t>
      </w:r>
    </w:p>
    <w:p w14:paraId="261520CF" w14:textId="7292BF7B" w:rsidR="006B6192" w:rsidRPr="00EE1F31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«Электронный бюджет», утвержденная Распоряжением Правительства Российской Федерации от 20.07.2011 № 1275-р;</w:t>
      </w:r>
    </w:p>
    <w:p w14:paraId="13986F02" w14:textId="69BEEA86" w:rsidR="006B6192" w:rsidRPr="00EE1F31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Концепция развития механизмов предоставления государственных и муниципальных услуг в электронном виде, утвержденная Распоряжением Правительства Российской Федерации от 25.12.2013 № 2516-р.</w:t>
      </w:r>
    </w:p>
    <w:p w14:paraId="59E74FFB" w14:textId="5C381037" w:rsidR="006B6192" w:rsidRPr="00EE1F31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Целью подпрограммы является 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деятельности.</w:t>
      </w:r>
    </w:p>
    <w:p w14:paraId="46DA7B67" w14:textId="4CB9636D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Для достижения указанной цели в рамках подпрограммы предусматривается р</w:t>
      </w:r>
      <w:r w:rsidR="00C06D0D" w:rsidRPr="00EE1F31">
        <w:rPr>
          <w:rFonts w:ascii="Times New Roman" w:eastAsia="Calibri" w:hAnsi="Times New Roman" w:cs="Times New Roman"/>
          <w:sz w:val="24"/>
          <w:szCs w:val="24"/>
        </w:rPr>
        <w:t>ешение следующих основных задач</w:t>
      </w:r>
      <w:r w:rsidRPr="00EE1F3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632CCCD" w14:textId="77777777" w:rsidR="006B6192" w:rsidRPr="00EE1F31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EE1F31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EE1F31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EE1F31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EE1F31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42CF537A" w14:textId="77777777" w:rsidR="006B6192" w:rsidRPr="00EE1F31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</w:r>
    </w:p>
    <w:p w14:paraId="26C25227" w14:textId="77777777" w:rsidR="006B6192" w:rsidRPr="00EE1F31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деятельности органов местного самоуправления </w:t>
      </w:r>
      <w:r w:rsidRPr="00EE1F31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07D66C0D" w14:textId="77777777" w:rsidR="006B6192" w:rsidRPr="00EE1F31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EE1F31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47FBE5F2" w14:textId="77777777" w:rsidR="006B6192" w:rsidRPr="00EE1F31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EE1F31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EE1F31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области.</w:t>
      </w:r>
    </w:p>
    <w:p w14:paraId="50EFF0E3" w14:textId="77777777" w:rsidR="006B6192" w:rsidRPr="00EE1F31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Внедрение отраслевых сегментов Региональной географической информационной системы Московской области (РГИС МО) на уровне </w:t>
      </w:r>
      <w:r w:rsidRPr="00EE1F31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EE1F31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 w:rsidRPr="00EE1F31">
        <w:rPr>
          <w:rFonts w:ascii="Times New Roman" w:hAnsi="Times New Roman" w:cs="Times New Roman"/>
          <w:sz w:val="24"/>
          <w:szCs w:val="24"/>
        </w:rPr>
        <w:t>.</w:t>
      </w:r>
    </w:p>
    <w:p w14:paraId="7FC128BB" w14:textId="77777777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EE1F31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основных мероприятий подпрограммы</w:t>
      </w:r>
    </w:p>
    <w:p w14:paraId="413D7155" w14:textId="77777777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>В целях решения задач подпрограммы обеспечивается выполнение мероприятий, предусмотренных в приложении № 1 к данной подпрограмме.</w:t>
      </w:r>
    </w:p>
    <w:p w14:paraId="23DB9899" w14:textId="4DEF01C5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 рамках развития и обеспечения функционирования базовой информационно-технологической инфраструктуры городского округа Реутов предусматривается оснащение рабочих мест сотрудников органов местного самоуправления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</w:t>
      </w:r>
      <w:r w:rsidRPr="00EE1F31">
        <w:rPr>
          <w:rFonts w:ascii="Times New Roman" w:hAnsi="Times New Roman" w:cs="Times New Roman"/>
          <w:sz w:val="24"/>
          <w:szCs w:val="24"/>
        </w:rPr>
        <w:lastRenderedPageBreak/>
        <w:t>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органов местного самоуправления городского округа Реутов предусматривается создание единой инфраструктуры информационно-технологического обеспечения функционирования информационных систем для нужд органов местного самоуправления на основе использования центров обработки данных (дата-центров). Также в рамках решения указанной задачи планируется подключение к единой интегрированной мультисервисной телекоммуникационной сети Правительства Московской области. </w:t>
      </w:r>
    </w:p>
    <w:p w14:paraId="742930D6" w14:textId="734982FD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городского округа Реутов, включая проведение аттестации муниципальных информационных систем на соответствие требованиям по информационной безопасности и защите данных,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органов местного самоуправления городского округа Реутов для использования в информационных системах.</w:t>
      </w:r>
    </w:p>
    <w:p w14:paraId="6B43779A" w14:textId="599EBC93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деятельности </w:t>
      </w:r>
      <w:r w:rsidR="00325402" w:rsidRPr="00EE1F31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городского округа Реутов </w:t>
      </w:r>
      <w:r w:rsidRPr="00EE1F31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 w:rsidRPr="00EE1F31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EE1F31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 w:rsidRPr="00EE1F31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EE1F31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обеспечения деятельности </w:t>
      </w:r>
      <w:r w:rsidR="00325402" w:rsidRPr="00EE1F31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городского округа Реутов </w:t>
      </w:r>
      <w:r w:rsidRPr="00EE1F31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 w:rsidRPr="00EE1F31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EE1F31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 рамках подключения </w:t>
      </w:r>
      <w:r w:rsidR="00325402" w:rsidRPr="00EE1F31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городского округа Реутов </w:t>
      </w:r>
      <w:r w:rsidRPr="00EE1F31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 w:rsidRPr="00EE1F31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EE1F31">
        <w:rPr>
          <w:rFonts w:ascii="Times New Roman" w:hAnsi="Times New Roman" w:cs="Times New Roman"/>
          <w:sz w:val="24"/>
          <w:szCs w:val="24"/>
        </w:rPr>
        <w:t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(РПГУ МО), а также внедрение и консультационная поддержка информационных систем электронного Правительства Московской.</w:t>
      </w:r>
    </w:p>
    <w:p w14:paraId="459FE31B" w14:textId="099F83E6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>В рамках внедрения отраслевых сегментов РГИС МО на уровне муниципальных образований планируется внедрение и консультационная поддержка отраслевых сегментов РГИС МО на уровне муниципального образования.</w:t>
      </w:r>
    </w:p>
    <w:p w14:paraId="21D86471" w14:textId="5533A773" w:rsidR="006B6192" w:rsidRPr="00EE1F31" w:rsidRDefault="0032540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EE1F31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 w:rsidRPr="00EE1F31"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EE1F31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39ABBE12" w14:textId="77777777" w:rsidR="00325402" w:rsidRPr="00EE1F31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EE1F31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E1F31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EE1F31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 w:rsidRPr="00EE1F31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EE1F31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 w:rsidRPr="00EE1F31">
        <w:rPr>
          <w:rFonts w:ascii="Times New Roman" w:hAnsi="Times New Roman" w:cs="Times New Roman"/>
          <w:b/>
          <w:sz w:val="24"/>
          <w:szCs w:val="24"/>
        </w:rPr>
        <w:t>под</w:t>
      </w:r>
      <w:r w:rsidRPr="00EE1F3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 w:rsidRPr="00EE1F31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 w:rsidRPr="00EE1F31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EE1F31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</w:t>
      </w:r>
      <w:r w:rsidRPr="00EE1F31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мероприятий </w:t>
      </w:r>
      <w:r w:rsidR="00325402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 w:rsidRPr="00EE1F31">
        <w:rPr>
          <w:rFonts w:ascii="Times New Roman" w:hAnsi="Times New Roman" w:cs="Times New Roman"/>
          <w:sz w:val="24"/>
          <w:szCs w:val="24"/>
        </w:rPr>
        <w:t xml:space="preserve">городского округа Реутов </w:t>
      </w:r>
      <w:r w:rsidRPr="00EE1F31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EE1F31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EE1F31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 w:rsidRPr="00EE1F31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EE1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EE1F31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EE1F31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 и заключение с ними муниципальных контрактов;</w:t>
      </w:r>
    </w:p>
    <w:p w14:paraId="6BEE75E0" w14:textId="5FDAAF86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проведение инвестиционных конкурсов на привлечение внебюджетных средств для реализации инвестиционных проектов в рамках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EE1F31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 w:rsidRPr="00EE1F31">
        <w:rPr>
          <w:rFonts w:ascii="Times New Roman" w:eastAsia="Calibri" w:hAnsi="Times New Roman" w:cs="Times New Roman"/>
          <w:sz w:val="24"/>
          <w:szCs w:val="24"/>
        </w:rPr>
        <w:t>под</w:t>
      </w:r>
      <w:r w:rsidRPr="00EE1F31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88BDF" w14:textId="77777777" w:rsidR="006C65F2" w:rsidRPr="00EE1F31" w:rsidRDefault="006C65F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EE1F31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Состав, форма и сроки предоставления отчетности о ходе</w:t>
      </w:r>
      <w:r w:rsidR="00325402"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E1F31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 w:rsidRPr="00EE1F31">
        <w:rPr>
          <w:rFonts w:ascii="Times New Roman" w:hAnsi="Times New Roman" w:cs="Times New Roman"/>
          <w:b/>
          <w:sz w:val="24"/>
          <w:szCs w:val="24"/>
        </w:rPr>
        <w:t>под</w:t>
      </w:r>
      <w:r w:rsidRPr="00EE1F31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t xml:space="preserve">В целях контроля реализации </w:t>
      </w:r>
      <w:r w:rsidR="00837575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 w:rsidRPr="00EE1F31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EE1F31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 w:rsidRPr="00EE1F3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EE1F31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468-ПА:</w:t>
      </w:r>
    </w:p>
    <w:p w14:paraId="05A7EB29" w14:textId="633D66E1" w:rsidR="006B6192" w:rsidRPr="00EE1F31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EE1F31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EE1F31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EE1F31">
        <w:rPr>
          <w:rFonts w:ascii="Times New Roman" w:hAnsi="Times New Roman" w:cs="Times New Roman"/>
          <w:sz w:val="24"/>
          <w:szCs w:val="24"/>
        </w:rPr>
        <w:t xml:space="preserve"> </w:t>
      </w:r>
      <w:r w:rsidR="00837575" w:rsidRPr="00EE1F31">
        <w:rPr>
          <w:rFonts w:ascii="Times New Roman" w:hAnsi="Times New Roman" w:cs="Times New Roman"/>
          <w:sz w:val="24"/>
          <w:szCs w:val="24"/>
        </w:rPr>
        <w:t>под</w:t>
      </w:r>
      <w:r w:rsidRPr="00EE1F31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Pr="00EE1F31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EE1F31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4941BA52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423F2382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0B42094C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EE1F31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56D2117B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A1AADD2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EE1F31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1F31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26581AA6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EE1F31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EE1F31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EE1F31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EE1F31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Pr="00EE1F31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1</w:t>
      </w:r>
    </w:p>
    <w:p w14:paraId="78BB8CD0" w14:textId="6121AD58" w:rsidR="00837575" w:rsidRPr="00EE1F31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BCAB7AE" w14:textId="77777777" w:rsidR="00837575" w:rsidRPr="00EE1F31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EE1F31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1F31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EE1F31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EE1F31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EE1F31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EE1F31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EE1F31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EE1F31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Pr="00EE1F31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4"/>
        <w:gridCol w:w="2300"/>
        <w:gridCol w:w="1917"/>
        <w:gridCol w:w="1319"/>
        <w:gridCol w:w="1635"/>
        <w:gridCol w:w="1232"/>
        <w:gridCol w:w="1006"/>
        <w:gridCol w:w="793"/>
        <w:gridCol w:w="793"/>
        <w:gridCol w:w="869"/>
        <w:gridCol w:w="869"/>
        <w:gridCol w:w="1722"/>
      </w:tblGrid>
      <w:tr w:rsidR="007D12B3" w:rsidRPr="00EE1F31" w14:paraId="3BF31C63" w14:textId="77777777" w:rsidTr="00807B4E">
        <w:trPr>
          <w:trHeight w:val="1575"/>
          <w:jc w:val="center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45D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B11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5A4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517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4AF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1F4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4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D09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F6E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7D12B3" w:rsidRPr="00EE1F31" w14:paraId="257D9F95" w14:textId="77777777" w:rsidTr="00807B4E">
        <w:trPr>
          <w:trHeight w:val="300"/>
          <w:jc w:val="center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C52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269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4CA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D97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24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70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40A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73A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9D5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F9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2F3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FA6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7C2D647D" w14:textId="77777777" w:rsidTr="00807B4E">
        <w:trPr>
          <w:trHeight w:val="94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E04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289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99F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D36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F5A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B63F" w14:textId="5AC3AFA5" w:rsidR="001F3BF2" w:rsidRPr="00EE1F31" w:rsidRDefault="008D077B" w:rsidP="00D5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CD0F8B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  <w:r w:rsidR="00CD0F8B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4E6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2 933,4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86A3" w14:textId="708F2FE8" w:rsidR="001F3BF2" w:rsidRPr="00EE1F31" w:rsidRDefault="008D077B" w:rsidP="00342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2955,1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E94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2 738,0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A01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3 088,0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5A0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13 250,0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DC0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2A369DE7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0F1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AC9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D2F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E01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BF2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3136" w14:textId="7214A75F" w:rsidR="001F3BF2" w:rsidRPr="00EE1F31" w:rsidRDefault="001F3BF2" w:rsidP="00D5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</w:t>
            </w:r>
            <w:r w:rsidR="008D077B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964,5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B4D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2 093,4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70BB" w14:textId="7C59C19F" w:rsidR="001F3BF2" w:rsidRPr="00EE1F31" w:rsidRDefault="008D077B" w:rsidP="0053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2955,1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85B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2 738,0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41E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3 088,0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2FF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13 250,0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BF4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7444F4D4" w14:textId="77777777" w:rsidTr="00807B4E">
        <w:trPr>
          <w:trHeight w:val="315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71D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5DE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8EF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F70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10A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9E3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DC7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2FA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CCA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70C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102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BF4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343092DD" w14:textId="77777777" w:rsidTr="00807B4E">
        <w:trPr>
          <w:trHeight w:val="94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6F8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D03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Приобретение, техническое обслуживание и ремонт компьютерного и сетевого оборудования, организационной техники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208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C49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B89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495C" w14:textId="0F98E640" w:rsidR="001F3BF2" w:rsidRPr="00EE1F31" w:rsidRDefault="00B22566" w:rsidP="001B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CD0F8B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1E9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2 933,4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94B2" w14:textId="6DB241C7" w:rsidR="001F3BF2" w:rsidRPr="00EE1F31" w:rsidRDefault="00CD4F3F" w:rsidP="00B2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B22566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449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F2C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2 188,0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9BC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B81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2A7A7909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04D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D2A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BC1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8D8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341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D543" w14:textId="55E8EB74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65703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4 877,3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42E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2 093,4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8B44" w14:textId="2F708AAF" w:rsidR="001F3BF2" w:rsidRPr="00EE1F31" w:rsidRDefault="00EA0542" w:rsidP="00B2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B22566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6B4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1F6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2 188,0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0E5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B12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147D6B41" w14:textId="77777777" w:rsidTr="00807B4E">
        <w:trPr>
          <w:trHeight w:val="315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28B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8AD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5F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65C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0C8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BE2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B43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832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AC4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580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6A9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554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176B1F3A" w14:textId="77777777" w:rsidTr="00807B4E">
        <w:trPr>
          <w:trHeight w:val="94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4EE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561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оборудования для оценки качества предоставления государственных и муниципальных услуг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CBA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C0C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7C9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CFC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1 943,4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882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1 943,4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C94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01E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F0C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F7C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864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4704FB1D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B31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239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28F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209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FAD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213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1 103,4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BCB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1 103,4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260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805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454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723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197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1C156559" w14:textId="77777777" w:rsidTr="00807B4E">
        <w:trPr>
          <w:trHeight w:val="315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532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4A1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4A0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9BF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95F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F2A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D4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72E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745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DDF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1FD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CC59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48C2BF40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DA3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D2B0" w14:textId="51FCD165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компьютерного, сетевого оборудования и </w:t>
            </w:r>
            <w:r w:rsidR="00C06D0D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организационной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техники 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5CA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E7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043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BCA4" w14:textId="2DFA40FA" w:rsidR="001F3BF2" w:rsidRPr="00EE1F31" w:rsidRDefault="00CD0F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12 129,0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CE8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AB13" w14:textId="7B6ECA48" w:rsidR="001F3BF2" w:rsidRPr="00EE1F31" w:rsidRDefault="0044303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  <w:r w:rsidR="00422F64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C60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CBE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2 188,0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FA1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E4A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42CBFEEC" w14:textId="77777777" w:rsidTr="00807B4E">
        <w:trPr>
          <w:trHeight w:val="63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E47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DA1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компьютерного, сетевого оборудования и организационной техники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8B3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3F5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851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45DC" w14:textId="6E155D49" w:rsidR="001F3BF2" w:rsidRPr="00EE1F31" w:rsidRDefault="001F3BF2" w:rsidP="00CD0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D0F8B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404,9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D5B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FB05" w14:textId="44210D3A" w:rsidR="001F3BF2" w:rsidRPr="00EE1F31" w:rsidRDefault="00EA05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1 404,9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960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7E2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99B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161C" w14:textId="7B1F5FCE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A054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33EEAB85" w14:textId="77777777" w:rsidTr="00807B4E">
        <w:trPr>
          <w:trHeight w:val="63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07AA" w14:textId="6636EE7F" w:rsidR="00EA0542" w:rsidRPr="00EE1F31" w:rsidRDefault="00EA05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1.1.4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C2E0" w14:textId="630BA142" w:rsidR="00EA0542" w:rsidRPr="00EE1F31" w:rsidRDefault="00CD4F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по обслуживанию</w:t>
            </w:r>
            <w:r w:rsidR="00EA054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телефонной станции Cisco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D51A" w14:textId="1245136C" w:rsidR="00EA0542" w:rsidRPr="00EE1F31" w:rsidRDefault="00EA054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3C75" w14:textId="631B1351" w:rsidR="00EA0542" w:rsidRPr="00EE1F31" w:rsidRDefault="00EA05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31A4" w14:textId="77777777" w:rsidR="00EA0542" w:rsidRPr="00EE1F31" w:rsidRDefault="00EA05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31F3" w14:textId="7F63E401" w:rsidR="00EA0542" w:rsidRPr="00EE1F31" w:rsidRDefault="009657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  <w:r w:rsidR="001227CD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1B29" w14:textId="535A270B" w:rsidR="00EA0542" w:rsidRPr="00EE1F31" w:rsidRDefault="001227C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AC51" w14:textId="2E7D112D" w:rsidR="00EA0542" w:rsidRPr="00EE1F31" w:rsidRDefault="00CD4F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  <w:r w:rsidR="001227CD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70A6" w14:textId="30CA5AD0" w:rsidR="00EA0542" w:rsidRPr="00EE1F31" w:rsidRDefault="001227C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663F" w14:textId="5E0A97EE" w:rsidR="00EA0542" w:rsidRPr="00EE1F31" w:rsidRDefault="001227C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65D8" w14:textId="57737268" w:rsidR="00EA0542" w:rsidRPr="00EE1F31" w:rsidRDefault="001227C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B2C2" w14:textId="0BCFF84A" w:rsidR="00EA0542" w:rsidRPr="00EE1F31" w:rsidRDefault="00EA05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422F64" w:rsidRPr="00EE1F31" w14:paraId="730BDF55" w14:textId="77777777" w:rsidTr="00807B4E">
        <w:trPr>
          <w:trHeight w:val="63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5509" w14:textId="715EADAC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FB89" w14:textId="7A52804E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картриджей для отделов Администрации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7244" w14:textId="3702F122" w:rsidR="00422F64" w:rsidRPr="00EE1F31" w:rsidRDefault="00422F6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556B9" w14:textId="0C3714CD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CBDA3" w14:textId="77777777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0C87" w14:textId="42E75642" w:rsidR="00422F64" w:rsidRPr="00EE1F31" w:rsidRDefault="00330E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699D" w14:textId="07366319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D8C52" w14:textId="3FE5039C" w:rsidR="00422F64" w:rsidRPr="00EE1F31" w:rsidRDefault="00330E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E8ED" w14:textId="388A1E42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9C59" w14:textId="1DB1B57A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CA6B" w14:textId="1A827680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144E" w14:textId="36F7FEC2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422F64" w:rsidRPr="00EE1F31" w14:paraId="287E841B" w14:textId="77777777" w:rsidTr="00807B4E">
        <w:trPr>
          <w:trHeight w:val="63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EDBA" w14:textId="58398A42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F0AF" w14:textId="178D1E6D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оперативного запоминающего устройства для серверов виртуализации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23A6" w14:textId="06E96FFC" w:rsidR="00422F64" w:rsidRPr="00EE1F31" w:rsidRDefault="00422F6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4204" w14:textId="3825A35C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5B77" w14:textId="77777777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9DB4" w14:textId="5111959A" w:rsidR="00422F64" w:rsidRPr="00EE1F31" w:rsidRDefault="00330E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C215" w14:textId="4C8464B0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F623D" w14:textId="4FC84526" w:rsidR="00422F64" w:rsidRPr="00EE1F31" w:rsidRDefault="00330E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AA5C" w14:textId="25B7A637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49FC" w14:textId="458BBD2C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3C17" w14:textId="1A08DC9A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F548" w14:textId="62F51DB5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422F64" w:rsidRPr="00EE1F31" w14:paraId="0145E494" w14:textId="77777777" w:rsidTr="00807B4E">
        <w:trPr>
          <w:trHeight w:val="63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64B1" w14:textId="3279E536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B81C" w14:textId="7A39C417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СКУД для Администрации города Реутов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F3E5" w14:textId="4479C6BA" w:rsidR="00422F64" w:rsidRPr="00EE1F31" w:rsidRDefault="00422F6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7D6B" w14:textId="16F8E4AE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5AFF" w14:textId="77777777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BC68" w14:textId="214C948E" w:rsidR="00422F64" w:rsidRPr="00EE1F31" w:rsidRDefault="00330E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BE77" w14:textId="0E178D08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CF85" w14:textId="55CC7FB8" w:rsidR="00422F64" w:rsidRPr="00EE1F31" w:rsidRDefault="00330E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F78E" w14:textId="11705676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D0569" w14:textId="1CE50F23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6CAD" w14:textId="6103BA17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1965" w14:textId="7081A2A9" w:rsidR="00422F64" w:rsidRPr="00EE1F31" w:rsidRDefault="00422F6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BE53ED7" w14:textId="77777777" w:rsidTr="00807B4E">
        <w:trPr>
          <w:trHeight w:val="189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79E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686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специализированных локальных прикладных программных продуктов, обновлений к ним, а также прав доступа к справочным и информационным банкам данных (СПС,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бухгалтерский и кадровый учет)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67A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2D8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BFA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5BD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1 350,0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B3C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920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6A2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78E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D1A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625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EB109FF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624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CD2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модернизация, развитие и техническое обслуживание локальных вычислительных сетей (ЛВС)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5A5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B1F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10B9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415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3 800,0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0F3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A7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8F9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6B7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DB3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AEE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7A5A3288" w14:textId="77777777" w:rsidTr="00807B4E">
        <w:trPr>
          <w:trHeight w:val="618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3DF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639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D9F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D75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0EE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6A8A" w14:textId="504C9AA3" w:rsidR="001F3BF2" w:rsidRPr="00EE1F31" w:rsidRDefault="00330E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19E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AB95" w14:textId="448A1F33" w:rsidR="001F3BF2" w:rsidRPr="00EE1F31" w:rsidRDefault="00330E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511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B0A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D39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B79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DE2F026" w14:textId="77777777" w:rsidTr="00807B4E">
        <w:trPr>
          <w:trHeight w:val="31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965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BF0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3C8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564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651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22FD" w14:textId="3EBF7D8B" w:rsidR="001F3BF2" w:rsidRPr="00EE1F31" w:rsidRDefault="001227CD" w:rsidP="0096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</w:t>
            </w:r>
            <w:r w:rsidR="00017538"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499</w:t>
            </w:r>
            <w:r w:rsidR="00965703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1DC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3 752,5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206C" w14:textId="044A2686" w:rsidR="001F3BF2" w:rsidRPr="00EE1F31" w:rsidRDefault="00BC5431" w:rsidP="0001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017538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A8A0" w14:textId="46D9FC29" w:rsidR="001F3BF2" w:rsidRPr="00EE1F31" w:rsidRDefault="001F3BF2" w:rsidP="006D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6D5A40"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195</w:t>
            </w:r>
            <w:r w:rsidR="006D5A40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D05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3 195,2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D87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4 795,2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7FC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75C81EB6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9DE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4DF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7BD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6D5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E5E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16E8" w14:textId="5C5BF4F5" w:rsidR="001F3BF2" w:rsidRPr="00EE1F31" w:rsidRDefault="0001753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18 499</w:t>
            </w:r>
            <w:r w:rsidR="001227CD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6E0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3 752,5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5279" w14:textId="77024975" w:rsidR="001F3BF2" w:rsidRPr="00EE1F31" w:rsidRDefault="00BC5431" w:rsidP="0001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017538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B87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3 195,2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4BC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3 195,2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D58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4 795,2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B47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30808A02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1D4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519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7EF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RANGE!C19"/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  <w:bookmarkEnd w:id="4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043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02E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5B77" w14:textId="6CF9EEAE" w:rsidR="001F3BF2" w:rsidRPr="00EE1F31" w:rsidRDefault="006B1DC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A30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D8E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C079" w14:textId="73C9E46D" w:rsidR="001F3BF2" w:rsidRPr="00EE1F31" w:rsidRDefault="006D5A4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E8C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054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AA6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2F4DE878" w14:textId="77777777" w:rsidTr="00807B4E">
        <w:trPr>
          <w:trHeight w:val="94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33E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580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к единой интегрированной мультисервисной телекоммуникационной сети Правительства Московской области и обеспечения работы в ней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69E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767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B23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7D10" w14:textId="3E8C274F" w:rsidR="001F3BF2" w:rsidRPr="00EE1F31" w:rsidRDefault="001F3BF2" w:rsidP="0013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137FA8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C3C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280,4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718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FF6B" w14:textId="4DCACF18" w:rsidR="001F3BF2" w:rsidRPr="00EE1F31" w:rsidRDefault="006D5A4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684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BB9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57B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66FCAB12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124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B04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FA5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D88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A55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C7B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3 180,4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411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280,4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32F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2F6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78E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565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1D6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4CECAF8D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EC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D41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561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RANGE!C22"/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области**</w:t>
            </w:r>
            <w:bookmarkEnd w:id="5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759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1B9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7C8A" w14:textId="18284050" w:rsidR="001F3BF2" w:rsidRPr="00EE1F31" w:rsidRDefault="00137FA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A56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4AF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F0E7" w14:textId="01FD885E" w:rsidR="001F3BF2" w:rsidRPr="00EE1F31" w:rsidRDefault="006D5A4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A6B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50F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B3B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0AAD0E08" w14:textId="77777777" w:rsidTr="00807B4E">
        <w:trPr>
          <w:trHeight w:val="157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8AEB" w14:textId="1E749345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1E6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543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A2A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535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D712" w14:textId="0609BBBC" w:rsidR="001F3BF2" w:rsidRPr="00EE1F31" w:rsidRDefault="009546C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,6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C7E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8DDB" w14:textId="45A87080" w:rsidR="001F3BF2" w:rsidRPr="00EE1F31" w:rsidRDefault="009546C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,9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F98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8A4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D42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BAC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33B25A45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030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E1C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ЕИС УГИ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E01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9B8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A89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B65A" w14:textId="42326E9A" w:rsidR="001F3BF2" w:rsidRPr="00EE1F31" w:rsidRDefault="0079144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8,96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655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F7B1" w14:textId="0D597060" w:rsidR="001F3BF2" w:rsidRPr="00EE1F31" w:rsidRDefault="0079144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8,96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39A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F11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C9A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65D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6B662202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E46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2D5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обслуживание информационных систем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42D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2E3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B97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9FE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187,6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B3F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E4F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1,9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C2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435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D85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889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5DC957AD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8B0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7A5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предоставление информационно-статистической информации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544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4CD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73A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B972" w14:textId="33893E57" w:rsidR="001F3BF2" w:rsidRPr="00EE1F31" w:rsidRDefault="00BE18C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7 692,0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1F1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1 892,1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4C3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1 933,3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767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1 933,3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1AE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1 933,3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024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1 933,3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38C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CAF809F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6DD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19A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по аренде канала связи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325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64F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0909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65A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5 220,0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7BA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C5C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1 420,0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624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ACC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6BF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DCF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6C8FB4E5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1BC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1D6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мультимедийного комплекса ДВЦ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9AD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F6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2579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7ABB" w14:textId="02C90790" w:rsidR="001F3BF2" w:rsidRPr="00EE1F31" w:rsidRDefault="0079144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47C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64A8" w14:textId="1425DCD5" w:rsidR="001F3BF2" w:rsidRPr="00EE1F31" w:rsidRDefault="0079144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4B0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69F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420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1F2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C7950F2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E1ADB" w14:textId="58974F02" w:rsidR="004817DE" w:rsidRPr="00EE1F31" w:rsidRDefault="004817D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15E8" w14:textId="37CB8432" w:rsidR="004817DE" w:rsidRPr="00EE1F31" w:rsidRDefault="00111E25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по о</w:t>
            </w:r>
            <w:r w:rsidR="004817DE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бслуживание официального сайта города Реутов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30AA" w14:textId="7B5891FB" w:rsidR="004817DE" w:rsidRPr="00EE1F31" w:rsidRDefault="004817D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92E4" w14:textId="439C8CE9" w:rsidR="004817DE" w:rsidRPr="00EE1F31" w:rsidRDefault="001227C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  <w:r w:rsidR="004817DE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52A52" w14:textId="77777777" w:rsidR="004817DE" w:rsidRPr="00EE1F31" w:rsidRDefault="004817D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3812" w14:textId="4F5E1F86" w:rsidR="004817DE" w:rsidRPr="00EE1F31" w:rsidRDefault="008B3F8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F1CA" w14:textId="19014F8B" w:rsidR="004817DE" w:rsidRPr="00EE1F31" w:rsidRDefault="00BC543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B7E9" w14:textId="6E767128" w:rsidR="004817DE" w:rsidRPr="00EE1F31" w:rsidRDefault="004817D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4434" w14:textId="1B0B1ECB" w:rsidR="004817DE" w:rsidRPr="00EE1F31" w:rsidRDefault="00BC543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6191" w14:textId="14A90646" w:rsidR="004817DE" w:rsidRPr="00EE1F31" w:rsidRDefault="00BC543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006C" w14:textId="33626B92" w:rsidR="004817DE" w:rsidRPr="00EE1F31" w:rsidRDefault="00BC543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F5BD" w14:textId="516882C4" w:rsidR="004817DE" w:rsidRPr="00EE1F31" w:rsidRDefault="004817D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5559F375" w14:textId="77777777" w:rsidTr="00807B4E">
        <w:trPr>
          <w:trHeight w:val="31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B43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B78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CBC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153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E37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B860" w14:textId="4638A59F" w:rsidR="001F3BF2" w:rsidRPr="00EE1F31" w:rsidRDefault="001F3BF2" w:rsidP="007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  <w:r w:rsidR="0075202F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464,2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0F8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513,1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2B13" w14:textId="2128E09E" w:rsidR="001F3BF2" w:rsidRPr="00EE1F31" w:rsidRDefault="0075202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611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FD2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CCA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10 100,0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7DE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07F98983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BDB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437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антивирусного программного обеспечения для защиты компьютерного оборудования, используемого на рабочих местах работников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D6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413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9FB0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126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2 801,0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EA9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261,0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7A86" w14:textId="61FBBEE8" w:rsidR="001F3BF2" w:rsidRPr="00EE1F31" w:rsidRDefault="00576ED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2E1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DFC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A53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1 800,0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545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39FDFF12" w14:textId="77777777" w:rsidTr="00807B4E">
        <w:trPr>
          <w:trHeight w:val="346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112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BF3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583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BDF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1069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4CA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9 245,0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B1E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195,0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DCB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34F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9AB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18E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7 500,0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09A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0F4E7F0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203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C80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работников органов местного самоуправления городского округа Реутов средствами электронной подписи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CF1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A78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138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027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1 647,1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AD4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2D4D" w14:textId="1838036F" w:rsidR="001F3BF2" w:rsidRPr="00EE1F31" w:rsidRDefault="006B1A3F" w:rsidP="006B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C40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3CD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11B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7F2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6B1A3F" w:rsidRPr="00EE1F31" w14:paraId="617D38AF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FFCE" w14:textId="720DB393" w:rsidR="006B1A3F" w:rsidRPr="00EE1F31" w:rsidRDefault="006B1A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31B8" w14:textId="31348FE6" w:rsidR="006B1A3F" w:rsidRPr="00EE1F31" w:rsidRDefault="006B1A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ключа электронной подписи и квалифицированного сертификата ключа проверки электронной подписи Пользователя Удостоверяющего центра для работы в системе СМЭВ, сертификата электронной подписи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электронного взаимодействия с Федеральной службой государственной регистрации, кадастра и картографии (Росреестром)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15F2" w14:textId="53DB42E6" w:rsidR="006B1A3F" w:rsidRPr="00EE1F31" w:rsidRDefault="006B1A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9DF0" w14:textId="15F39BF8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BBC6E" w14:textId="77777777" w:rsidR="006B1A3F" w:rsidRPr="00EE1F31" w:rsidRDefault="006B1A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A34D" w14:textId="4FE824F5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8490" w14:textId="21E2F981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35A6" w14:textId="1B8A9984" w:rsidR="006B1A3F" w:rsidRPr="00EE1F31" w:rsidRDefault="006B1A3F" w:rsidP="006B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D0AA" w14:textId="4C98728A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B571" w14:textId="0F6EF679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85EB" w14:textId="2EF2275F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685A" w14:textId="7E95841F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6B1A3F" w:rsidRPr="00EE1F31" w14:paraId="1DAC322D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64C2" w14:textId="12AEF655" w:rsidR="006B1A3F" w:rsidRPr="00EE1F31" w:rsidRDefault="006B1A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4256" w14:textId="68F67012" w:rsidR="006B1A3F" w:rsidRPr="00EE1F31" w:rsidRDefault="006B1A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лицензий на право использования СКЗИ «КриптоПро CSP» версия 3.9 на одном рабочем месте MS Windows для обеспечения работников органов местного самоуправления городского округа Реутов средствами электронной подписи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D19B" w14:textId="7965D8F6" w:rsidR="006B1A3F" w:rsidRPr="00EE1F31" w:rsidRDefault="006B1A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0498" w14:textId="38231BF0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B1A87" w14:textId="77777777" w:rsidR="006B1A3F" w:rsidRPr="00EE1F31" w:rsidRDefault="006B1A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88AE" w14:textId="5ABCE757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5AAB" w14:textId="1C03D424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3BB2" w14:textId="35F38833" w:rsidR="006B1A3F" w:rsidRPr="00EE1F31" w:rsidRDefault="006B1A3F" w:rsidP="006B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F2E2" w14:textId="59EE3342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8C0F" w14:textId="22313E13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11FC" w14:textId="5627233C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D806" w14:textId="2351DD1F" w:rsidR="006B1A3F" w:rsidRPr="00EE1F31" w:rsidRDefault="006B1A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4DC0CA8E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F9D0C" w14:textId="1E88AA5C" w:rsidR="001D76CB" w:rsidRPr="00EE1F31" w:rsidRDefault="0075202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3.6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B57F" w14:textId="331F0009" w:rsidR="001D76CB" w:rsidRPr="00EE1F31" w:rsidRDefault="001D76C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услуг по защите информации (разработка нормативно-методической документации, организационно-распорядительной документации, проектных решений, повышение квалификации работников, проведение контроля эффективности и т.п.) и аттестации на соответствие требованиям по безопасности информации информационных систем (декларации о соответствии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требованиям по безопасности персональных данных)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7E56" w14:textId="502BFFA7" w:rsidR="001D76CB" w:rsidRPr="00EE1F31" w:rsidRDefault="001D76C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81BC" w14:textId="03054F95" w:rsidR="001D76CB" w:rsidRPr="00EE1F31" w:rsidRDefault="001D76C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BD0A0" w14:textId="77777777" w:rsidR="001D76CB" w:rsidRPr="00EE1F31" w:rsidRDefault="001D76C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8754" w14:textId="247BB02C" w:rsidR="001D76CB" w:rsidRPr="00EE1F31" w:rsidRDefault="00BE52D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8F5C" w14:textId="33909B99" w:rsidR="001D76CB" w:rsidRPr="00EE1F31" w:rsidRDefault="00BE52D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3A15A" w14:textId="4DAE1D17" w:rsidR="001D76CB" w:rsidRPr="00EE1F31" w:rsidRDefault="00BE52D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C6F3" w14:textId="2B9ED366" w:rsidR="001D76CB" w:rsidRPr="00EE1F31" w:rsidRDefault="00BE52D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162B" w14:textId="0720B3F2" w:rsidR="001D76CB" w:rsidRPr="00EE1F31" w:rsidRDefault="00BE52D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4AD0" w14:textId="0CA3EDC2" w:rsidR="001D76CB" w:rsidRPr="00EE1F31" w:rsidRDefault="00BE52D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C336" w14:textId="0CCE71CB" w:rsidR="001D76CB" w:rsidRPr="00EE1F31" w:rsidRDefault="00BE52D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2802D5A3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989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876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BE8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FC0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FD2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7BC4" w14:textId="2A12ADDF" w:rsidR="001F3BF2" w:rsidRPr="00EE1F31" w:rsidRDefault="008B3F8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2 880,9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C35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561,6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3F09" w14:textId="640B12D0" w:rsidR="001F3BF2" w:rsidRPr="00EE1F31" w:rsidRDefault="00BE3CB6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  <w:r w:rsidR="00DC2013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2E1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626,0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D87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626,0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F1D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719,0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CB0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36158575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9EF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226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Развитие, модернизация и техническая поддержка систем электронного документооборота и ведения электронного архива (СЭД)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C91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8B5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587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3249" w14:textId="3E182A23" w:rsidR="001F3BF2" w:rsidRPr="00EE1F31" w:rsidRDefault="008B3F8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,6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FEE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515,6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8CDB" w14:textId="2164F770" w:rsidR="001F3BF2" w:rsidRPr="00EE1F31" w:rsidRDefault="00BE3CB6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A7B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0E2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30A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4BA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3F488F7E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99C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D4B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по обслуживанию СЭД "Дело-WEB"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485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870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AA9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CE94" w14:textId="7C220FE9" w:rsidR="001F3BF2" w:rsidRPr="00EE1F31" w:rsidRDefault="00140B9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1 857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,6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EE8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435,6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F7C0" w14:textId="70E66FBB" w:rsidR="001F3BF2" w:rsidRPr="00EE1F31" w:rsidRDefault="00BE3CB6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75D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758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988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6C3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465F1D72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01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0C1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программного обеспечения для подсистемы iEOS - "Рабочее место руководителя на iPad"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D4F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90B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DB4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2DF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E4D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F40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882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20E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2A9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FBC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32D97F0" w14:textId="77777777" w:rsidTr="00807B4E">
        <w:trPr>
          <w:trHeight w:val="157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669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C5C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консультационная поддержка межведомственной системы электронного документооборота Московской области в органах местного самоуправления города Реутов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56B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D1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F7A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A105" w14:textId="52C8BDBE" w:rsidR="001F3BF2" w:rsidRPr="00EE1F31" w:rsidRDefault="00140B90" w:rsidP="00BD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D7566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2C3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D788" w14:textId="36772D55" w:rsidR="001F3BF2" w:rsidRPr="00EE1F31" w:rsidRDefault="004C4BB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126,3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5F2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276,0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912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276,0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006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4AD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4488893A" w14:textId="77777777" w:rsidTr="00807B4E">
        <w:trPr>
          <w:trHeight w:val="157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AF7B" w14:textId="0611E061" w:rsidR="00A838E3" w:rsidRPr="00EE1F31" w:rsidRDefault="00AE33B9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4.3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C80A" w14:textId="45D909F3" w:rsidR="00A838E3" w:rsidRPr="00EE1F31" w:rsidRDefault="00A838E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использования в деятельности ОМСУ муниципального образования Московской области ГАСУ МО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16F9" w14:textId="0E91594E" w:rsidR="00A838E3" w:rsidRPr="00EE1F31" w:rsidRDefault="00294669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4B83" w14:textId="3767F2FE" w:rsidR="00A838E3" w:rsidRPr="00EE1F31" w:rsidRDefault="00294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9C07F" w14:textId="77777777" w:rsidR="00A838E3" w:rsidRPr="00EE1F31" w:rsidRDefault="00A838E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B529" w14:textId="2E1173B3" w:rsidR="00A838E3" w:rsidRPr="00EE1F31" w:rsidRDefault="002174AE" w:rsidP="00BD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A463" w14:textId="024E67C2" w:rsidR="00A838E3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302D" w14:textId="14EF2CFC" w:rsidR="00A838E3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E964" w14:textId="369D792C" w:rsidR="00A838E3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8043" w14:textId="523E4B40" w:rsidR="00A838E3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6980" w14:textId="3AD9ADEB" w:rsidR="00A838E3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2134" w14:textId="59C602C7" w:rsidR="00A838E3" w:rsidRPr="00EE1F31" w:rsidRDefault="00294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67AD80DE" w14:textId="77777777" w:rsidTr="00807B4E">
        <w:trPr>
          <w:trHeight w:val="31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7B7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AE0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D73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28A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998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0051" w14:textId="495A1668" w:rsidR="001F3BF2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197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BAD3" w14:textId="1C6C538B" w:rsidR="001F3BF2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020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40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122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792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3BABEC9B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AB6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5CD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6B3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DEE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B13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6EA3" w14:textId="26353A9A" w:rsidR="001F3BF2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2D2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AF2D" w14:textId="08B2BEA6" w:rsidR="001F3BF2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223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B1A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42B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B3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5568F7F9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D3A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446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F1D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B24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405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1F1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BF7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295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4C3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A58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49A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C5A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34980702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EBA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BB4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публикация первоочередных наборов открытых данных на официальном сайте городского округа Реутов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DA4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B75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981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436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F9C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DB1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660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4F3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088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1B7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"Молодежный культурно-досуговый центр"</w:t>
            </w:r>
          </w:p>
        </w:tc>
      </w:tr>
      <w:tr w:rsidR="007D12B3" w:rsidRPr="00EE1F31" w14:paraId="4F16C324" w14:textId="77777777" w:rsidTr="00807B4E">
        <w:trPr>
          <w:trHeight w:val="94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B7D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4E7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C38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4C7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481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C86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2 400,0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3C8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FA9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036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D8D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A59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64C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784C707B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134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0E9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C73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4A1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4EA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ADD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2 400,0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D6D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BA3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D43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EBF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056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241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39E8793C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19D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24C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AD6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RANGE!C44"/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  <w:bookmarkEnd w:id="6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307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7D4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BE6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321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812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94B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ADA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238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EAE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D3F" w:rsidRPr="00EE1F31" w14:paraId="1DD6BE6F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D75F" w14:textId="52547AE5" w:rsidR="00BC4D3F" w:rsidRPr="00EE1F31" w:rsidRDefault="00BC4D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0D4F" w14:textId="783832C0" w:rsidR="00BC4D3F" w:rsidRPr="00EE1F31" w:rsidRDefault="00BC4D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системы информирования населения о мероприятиях жизни города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8513" w14:textId="54D0CF1B" w:rsidR="00BC4D3F" w:rsidRPr="00EE1F31" w:rsidRDefault="00BC4D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0551" w14:textId="16F207CF" w:rsidR="00BC4D3F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4BEFB" w14:textId="77777777" w:rsidR="00BC4D3F" w:rsidRPr="00EE1F31" w:rsidRDefault="00BC4D3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72C2" w14:textId="5F6928A3" w:rsidR="00BC4D3F" w:rsidRPr="00EE1F31" w:rsidRDefault="00BC4D3F" w:rsidP="00BD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5291" w14:textId="66A191F4" w:rsidR="00BC4D3F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7990" w14:textId="5E225847" w:rsidR="00BC4D3F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70F1" w14:textId="6048DDBD" w:rsidR="00BC4D3F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890C" w14:textId="666F8468" w:rsidR="00BC4D3F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4D60" w14:textId="5F37876F" w:rsidR="00BC4D3F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48AC" w14:textId="4A42F1E9" w:rsidR="00BC4D3F" w:rsidRPr="00EE1F31" w:rsidRDefault="00BC4D3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333F5169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BA0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7AF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FAF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E08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514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4B1C" w14:textId="09B23D6E" w:rsidR="001F3BF2" w:rsidRPr="00EE1F31" w:rsidRDefault="00140B90" w:rsidP="00BD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BD7566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4DD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BED9" w14:textId="4952FFF2" w:rsidR="001F3BF2" w:rsidRPr="00EE1F31" w:rsidRDefault="001C7D6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611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F25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B92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5 900,0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893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49C58735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03B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0DE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уникальных муниципальных услуг в электронный вид на РПГУ МО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13A5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4C8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8C1F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655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46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F14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3EE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668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122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4CD5" w14:textId="2FE94418" w:rsidR="001F3BF2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39891D3A" w14:textId="77777777" w:rsidTr="00807B4E">
        <w:trPr>
          <w:trHeight w:val="34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D199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B02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консультационная поддержка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8C4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5DE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51A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5719" w14:textId="3E7D225B" w:rsidR="001F3BF2" w:rsidRPr="00EE1F31" w:rsidRDefault="00140B90" w:rsidP="00BD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BD7566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355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53F3" w14:textId="5092569E" w:rsidR="001F3BF2" w:rsidRPr="00EE1F31" w:rsidRDefault="002A36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171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691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931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A26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5 900,0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4DB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9A2596E" w14:textId="77777777" w:rsidTr="00807B4E">
        <w:trPr>
          <w:trHeight w:val="34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194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9A0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консультационная поддержка информационных систем, предназначенных для автоматизации муниципальных функций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FBF1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35C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E17E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50F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551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58F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836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E7A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A8DA" w14:textId="0BD28F48" w:rsidR="001F3BF2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5B8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5620EA66" w14:textId="77777777" w:rsidTr="00807B4E">
        <w:trPr>
          <w:trHeight w:val="34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3E14" w14:textId="47ED9D8E" w:rsidR="00623E7F" w:rsidRPr="00EE1F31" w:rsidRDefault="00807B4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6.4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4660" w14:textId="5F3D3866" w:rsidR="00623E7F" w:rsidRPr="00EE1F31" w:rsidRDefault="00623E7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уникальных муниципальных услуг в АИС МФЦ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CB29" w14:textId="1CCE618C" w:rsidR="00623E7F" w:rsidRPr="00EE1F31" w:rsidRDefault="002174A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A827" w14:textId="3BC39B8F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CC38" w14:textId="77777777" w:rsidR="00623E7F" w:rsidRPr="00EE1F31" w:rsidRDefault="00623E7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3120" w14:textId="52CC3E86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559E" w14:textId="00877306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62B1" w14:textId="67546693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0767" w14:textId="2BEFF47D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D1DC" w14:textId="2F83319C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BDC9" w14:textId="5712EB1D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5E5E" w14:textId="77777777" w:rsidR="00B351CE" w:rsidRPr="00EE1F31" w:rsidRDefault="00B351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МФЦ</w:t>
            </w:r>
          </w:p>
          <w:p w14:paraId="5BE0B231" w14:textId="2BA4A846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Реутов</w:t>
            </w:r>
          </w:p>
        </w:tc>
      </w:tr>
      <w:tr w:rsidR="007D12B3" w:rsidRPr="00EE1F31" w14:paraId="0C6EE39A" w14:textId="77777777" w:rsidTr="00807B4E">
        <w:trPr>
          <w:trHeight w:val="34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E422" w14:textId="15A92D4B" w:rsidR="00623E7F" w:rsidRPr="00EE1F31" w:rsidRDefault="00807B4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6.5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C67D" w14:textId="4342285E" w:rsidR="00623E7F" w:rsidRPr="00EE1F31" w:rsidRDefault="00623E7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консультационная поддержка информационных систем, предназначенных для автоматизации деятельности МФЦ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96F5" w14:textId="63A7CD1F" w:rsidR="00623E7F" w:rsidRPr="00EE1F31" w:rsidRDefault="002174A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FE0E" w14:textId="6A9BDB77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F631B" w14:textId="77777777" w:rsidR="00623E7F" w:rsidRPr="00EE1F31" w:rsidRDefault="00623E7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051D" w14:textId="7A1C364B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D837" w14:textId="361FB980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960B" w14:textId="22230FBE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D239" w14:textId="08A44CCD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D7AE" w14:textId="5A68FC4F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1B87" w14:textId="27CF652B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0AD8" w14:textId="58E4C09A" w:rsidR="00623E7F" w:rsidRPr="00EE1F31" w:rsidRDefault="00B351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МФЦ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2174AE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Реутов</w:t>
            </w:r>
          </w:p>
        </w:tc>
      </w:tr>
      <w:tr w:rsidR="007D12B3" w:rsidRPr="00EE1F31" w14:paraId="1AA611D1" w14:textId="77777777" w:rsidTr="00807B4E">
        <w:trPr>
          <w:trHeight w:val="34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CA6C" w14:textId="11B15FF6" w:rsidR="00623E7F" w:rsidRPr="00EE1F31" w:rsidRDefault="00807B4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6.6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7D35" w14:textId="1148890F" w:rsidR="00623E7F" w:rsidRPr="00EE1F31" w:rsidRDefault="00623E7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консультационная поддержка информационных систем, предназначенных для автоматизации муниципальных услуг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2A5A" w14:textId="37750271" w:rsidR="00623E7F" w:rsidRPr="00EE1F31" w:rsidRDefault="002174A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9F34" w14:textId="783F59F1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A65EE" w14:textId="77777777" w:rsidR="00623E7F" w:rsidRPr="00EE1F31" w:rsidRDefault="00623E7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45B5" w14:textId="275BD070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2052" w14:textId="08580F77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D563" w14:textId="3555F33E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0A82" w14:textId="3D614F0A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0B5F" w14:textId="59221157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15F2" w14:textId="0B00273A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EE56" w14:textId="1AC9E0D1" w:rsidR="00623E7F" w:rsidRPr="00EE1F31" w:rsidRDefault="002174A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65FC7CA5" w14:textId="77777777" w:rsidTr="00807B4E">
        <w:trPr>
          <w:trHeight w:val="34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0196C" w14:textId="5CBB1D96" w:rsidR="002174AE" w:rsidRPr="00EE1F31" w:rsidRDefault="00807B4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6.7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F4A3" w14:textId="3E5E56E0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консультационная поддержка ИС РГУ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F817" w14:textId="1EEB7D46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7342" w14:textId="4FCF52E4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69D8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4628" w14:textId="79ECB92B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3955" w14:textId="09889B5D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52B0" w14:textId="58BCF242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F77D" w14:textId="63A6C603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502D" w14:textId="10073A7C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990E" w14:textId="005B4EEA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653B" w14:textId="4DC271B0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5E86E9C5" w14:textId="77777777" w:rsidTr="00807B4E">
        <w:trPr>
          <w:trHeight w:val="34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9F89" w14:textId="116ADD56" w:rsidR="002174AE" w:rsidRPr="00EE1F31" w:rsidRDefault="00807B4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6.8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061D" w14:textId="515E9F8E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реестров и типовых процессов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25AFB" w14:textId="4B31A033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1DDD" w14:textId="1CC21AD9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B501F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8EE1" w14:textId="49EF0C66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0A81" w14:textId="72BB7108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DC9F" w14:textId="1BEC2F2D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6680" w14:textId="1FDBF83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12D1" w14:textId="54CE185E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BF5B" w14:textId="0189A572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E152" w14:textId="37905CE2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48F19976" w14:textId="77777777" w:rsidTr="00807B4E">
        <w:trPr>
          <w:trHeight w:val="34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DC9E" w14:textId="4BB9D78D" w:rsidR="002174AE" w:rsidRPr="00EE1F31" w:rsidRDefault="00807B4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6.9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5770" w14:textId="49E5C113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муниципальных услуг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4CD0" w14:textId="11505605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9B56" w14:textId="302DA90C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1E891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D09A" w14:textId="0F0C0475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7A31" w14:textId="5B13C5DB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5FE6" w14:textId="209A5C18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D9F0" w14:textId="5CCBD005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AECC" w14:textId="11F83EB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7D16" w14:textId="7B8A9F5C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7894" w14:textId="38480BD1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50C1BF9A" w14:textId="77777777" w:rsidTr="00807B4E">
        <w:trPr>
          <w:trHeight w:val="157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8437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EEC0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FB23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612E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F807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07F9" w14:textId="6562DE17" w:rsidR="002174AE" w:rsidRPr="00EE1F31" w:rsidRDefault="002174AE" w:rsidP="0073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="00737807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B6B8" w14:textId="4E1708F6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3D3" w14:textId="732EB205" w:rsidR="002174AE" w:rsidRPr="00EE1F31" w:rsidRDefault="00737807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174AE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DD79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216,0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19F0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216,0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E1C2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9397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3E2AFCF2" w14:textId="77777777" w:rsidTr="00807B4E">
        <w:trPr>
          <w:trHeight w:val="94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562E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F761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консультационная поддержка отраслевых сегментов РГИС МО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27D1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6621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B45C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2C59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5 540,0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4725" w14:textId="7B643375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372D" w14:textId="171AD659" w:rsidR="002174AE" w:rsidRPr="00EE1F31" w:rsidRDefault="00737807" w:rsidP="0073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174AE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7FED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216,0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AB59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216,0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3FB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74D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04268855" w14:textId="77777777" w:rsidTr="00807B4E">
        <w:trPr>
          <w:trHeight w:val="31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DB1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579B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BA04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E3B9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19DC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C4BF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13 435,0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933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1 876,0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FF9F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51CD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F38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260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10 759,0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21D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12B3" w:rsidRPr="00EE1F31" w14:paraId="68E4F16E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DA14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09C1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1ECF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C20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E77A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1818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12 776,0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5CB0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1 876,0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8B1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4300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600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6861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10 100,0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17AC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08A60634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01E5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8E7A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A175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области*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D5C0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1532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EEF7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3E5D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5E4F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E573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4439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F135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686E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681021F2" w14:textId="77777777" w:rsidTr="00807B4E">
        <w:trPr>
          <w:trHeight w:val="630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BE1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0045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48BB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1CD4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C444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109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1B72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B809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0005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95FD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BA0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F523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</w:tr>
      <w:tr w:rsidR="007D12B3" w:rsidRPr="00EE1F31" w14:paraId="16BBCC63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1FC6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C720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C216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86F5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41FE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70B6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BBDF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5E56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DAB1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7CC8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059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FC5F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12B097D1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BFD1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8433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791D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RANGE!C56"/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области*</w:t>
            </w:r>
            <w:bookmarkEnd w:id="7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062F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F8D7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19B0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36A7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639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2154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5C32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CB59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DF6F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7C9ACA6F" w14:textId="77777777" w:rsidTr="00807B4E">
        <w:trPr>
          <w:trHeight w:val="945"/>
          <w:jc w:val="center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F562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7CE1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9A22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CE63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831B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862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11 159,0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CDB4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4111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F860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547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228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10 659,0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EDF5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6F0A3A7B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FD08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0DB9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48AD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DFD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8138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FEB6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10 500,0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5CE4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6952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6E78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B8DB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5312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A524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0F5B2359" w14:textId="77777777" w:rsidTr="00807B4E">
        <w:trPr>
          <w:trHeight w:val="630"/>
          <w:jc w:val="center"/>
        </w:trPr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69CE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FE0C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CFBA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области*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E357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7977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A39F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D8F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2DA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9EB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732F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803B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2D14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540A7A17" w14:textId="77777777" w:rsidTr="00807B4E">
        <w:trPr>
          <w:trHeight w:val="157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C0F5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569D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созданию резервной копии информационной системы «Барс.Web-Электронная школа» и настройке программного балансировщика нагрузки для данной информационной системы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962E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580D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AF6F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FE75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8CC5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393B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7A33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FAC7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6EB2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8AAA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5B24CE3E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B87F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A872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конвертации и переносу данных из информационной системы «Барс.Web-Электронная школа» версии 1.2.0.0 в версию 1.18.8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DBC2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59BF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DE0A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DD74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9157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AD84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84E9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9DF6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AC80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84F0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19E31CAF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F4F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4AEC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виртуального сервера для размещения резервной копии информационной системы «Барс.Web-Электронная школа» на срок 12 месяцев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5AE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74CC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A5FA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48EE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96,0 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9585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FEF5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EF93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8376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3464" w14:textId="77777777" w:rsidR="002174AE" w:rsidRPr="00EE1F31" w:rsidRDefault="002174AE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90CE" w14:textId="77777777" w:rsidR="002174AE" w:rsidRPr="00EE1F31" w:rsidRDefault="002174AE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3D35F0B8" w14:textId="77777777" w:rsidTr="00CD7AB9">
        <w:trPr>
          <w:trHeight w:val="1260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325C" w14:textId="09F0A0B0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FEB7" w14:textId="14DF4D7B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8D5F" w14:textId="53033BC6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35A6" w14:textId="401C1D00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0DBA" w14:textId="77777777" w:rsidR="0038750C" w:rsidRPr="00EE1F31" w:rsidRDefault="0038750C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6C1E" w14:textId="68D9BDCD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782AD" w14:textId="04534309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277F" w14:textId="093F506B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2EB2" w14:textId="5CFCC96C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2A4B" w14:textId="68C8290C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71F6" w14:textId="61DB9204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C7CD" w14:textId="77777777" w:rsidR="0038750C" w:rsidRPr="00EE1F31" w:rsidRDefault="0038750C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1BC1FF52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963D" w14:textId="6F51331C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9.1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25E" w14:textId="0198648C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размещения радиоэлектронных средств на земельных участках в границах муниципальных образований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32AF" w14:textId="3E18ED5A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1194" w14:textId="11915BA6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648D7" w14:textId="77777777" w:rsidR="0038750C" w:rsidRPr="00EE1F31" w:rsidRDefault="0038750C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0D10" w14:textId="3F7D896E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F80D" w14:textId="4E0E22F7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F160" w14:textId="0F604E0D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C3DF" w14:textId="7C9F06E9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0D3D" w14:textId="7BD90FB4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C516" w14:textId="513C5E5B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B45D" w14:textId="033DCDD9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операторов подвижной радиотелефонной связи</w:t>
            </w:r>
          </w:p>
        </w:tc>
      </w:tr>
      <w:tr w:rsidR="007D12B3" w:rsidRPr="00EE1F31" w14:paraId="00094629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E404" w14:textId="1922BBB3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9.2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256C" w14:textId="47780EAF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размещения радиоэлектронных средств на зданиях и сооружениях в границах муниципальных образований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9460" w14:textId="5D56680A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EF2E" w14:textId="1075B032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09C6A" w14:textId="77777777" w:rsidR="0038750C" w:rsidRPr="00EE1F31" w:rsidRDefault="0038750C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6D25" w14:textId="13FCAD8A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E7B9" w14:textId="5F9A50DC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A8C1" w14:textId="3E1CFDEF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DA64" w14:textId="794696E2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05D8" w14:textId="24174CDF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0F4E" w14:textId="2CECC8BA" w:rsidR="0038750C" w:rsidRPr="00EE1F31" w:rsidRDefault="003F6B79" w:rsidP="0021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E306" w14:textId="3560C1BA" w:rsidR="0038750C" w:rsidRPr="00EE1F31" w:rsidRDefault="003F6B79" w:rsidP="0021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операторов подвижной радиотелефонной связи</w:t>
            </w:r>
          </w:p>
        </w:tc>
      </w:tr>
      <w:tr w:rsidR="007D12B3" w:rsidRPr="00EE1F31" w14:paraId="498EC7D6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D1F8" w14:textId="417A3321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FD99" w14:textId="5CFE4F78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сети волоконно-оптических линий связи для обеспечения возможности жителей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городских округов и муниципальных районов, городских и сельских поселений пользоваться услугами проводного и мобильного доступа в информационно-телекоммуникационную сеть Интернет не менее чем 2 операторами связи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9CA4" w14:textId="101BF43D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130D" w14:textId="4333214A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9A8A" w14:textId="77777777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582E" w14:textId="717D70EA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B175" w14:textId="7461B153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E99B1" w14:textId="62DCA1C7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DA03" w14:textId="45374D66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A691" w14:textId="75A1106D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F4CC" w14:textId="3F0025A7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1412" w14:textId="318EA21A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5D169819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523A" w14:textId="0808547B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10.1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5044" w14:textId="7C575E33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Инвентаризация кабельной канализации на территории Московской области и постановка кабельной канализации на балансовый учет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0855" w14:textId="1B758A8D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9799" w14:textId="1B90E9E7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D7FA7" w14:textId="77777777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16E9" w14:textId="03B13B7B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E266" w14:textId="41439FEC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699F" w14:textId="5A5AEA17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01A9" w14:textId="6CD34786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5E79" w14:textId="006BD15A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3CFE" w14:textId="434B0BF0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D1FD" w14:textId="48BCCE73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7D12B3" w:rsidRPr="00EE1F31" w14:paraId="5577D2AF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0C6" w14:textId="394149B4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10.2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3C07" w14:textId="73D19A52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B90C" w14:textId="0750F428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FFC4" w14:textId="216A0A7A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3C629" w14:textId="77777777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096E" w14:textId="3115D067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A897" w14:textId="2CE8D909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645A" w14:textId="7BDAEB08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8CB6" w14:textId="18779E06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0EEA" w14:textId="3FF6196E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F6F6" w14:textId="5F3A7537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E794" w14:textId="3EE7BDD2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807B4E" w:rsidRPr="00EE1F31" w14:paraId="516F9220" w14:textId="77777777" w:rsidTr="00807B4E">
        <w:trPr>
          <w:trHeight w:val="1260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D775" w14:textId="18B55B4E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10.3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8F66" w14:textId="44789D57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реестра операторов связи, оказывающих услуги по предоставлению широкополосного доступа в информационно-телекоммуникационную сеть «Интернет» на территории Московской области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2B78" w14:textId="47B34719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9E9E" w14:textId="7C20AFB3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EF56" w14:textId="77777777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8B37" w14:textId="60AF9A2B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6FB5" w14:textId="4BBA3FA2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4B79" w14:textId="432805CA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16D5" w14:textId="2E41890F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B3DC" w14:textId="2333DB25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C787" w14:textId="176AD3FD" w:rsidR="00807B4E" w:rsidRPr="00EE1F31" w:rsidRDefault="00807B4E" w:rsidP="0080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6E6042" w14:textId="406F7B7B" w:rsidR="00807B4E" w:rsidRPr="00EE1F31" w:rsidRDefault="00807B4E" w:rsidP="0080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</w:tbl>
    <w:p w14:paraId="59FCE66B" w14:textId="77777777" w:rsidR="001F3BF2" w:rsidRPr="00EE1F31" w:rsidRDefault="001F3BF2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CB37B" w14:textId="304B2E10" w:rsidR="00837575" w:rsidRPr="00EE1F31" w:rsidRDefault="00837575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F31">
        <w:rPr>
          <w:rFonts w:ascii="Times New Roman" w:hAnsi="Times New Roman" w:cs="Times New Roman"/>
          <w:sz w:val="24"/>
          <w:szCs w:val="24"/>
        </w:rPr>
        <w:br w:type="page"/>
      </w:r>
    </w:p>
    <w:p w14:paraId="796CD9F9" w14:textId="77777777" w:rsidR="008F2D75" w:rsidRPr="00EE1F31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2</w:t>
      </w:r>
    </w:p>
    <w:p w14:paraId="5FF325A8" w14:textId="77777777" w:rsidR="008F2D75" w:rsidRPr="00EE1F31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F77BEEC" w14:textId="77777777" w:rsidR="008F2D75" w:rsidRPr="00EE1F31" w:rsidRDefault="008F2D75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4B8F7F" w14:textId="02ED9730" w:rsidR="00074E5E" w:rsidRPr="00EE1F31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F31">
        <w:rPr>
          <w:rFonts w:ascii="Times New Roman" w:hAnsi="Times New Roman" w:cs="Times New Roman"/>
          <w:sz w:val="28"/>
          <w:szCs w:val="28"/>
        </w:rPr>
        <w:t>П</w:t>
      </w:r>
      <w:r w:rsidR="00074E5E" w:rsidRPr="00EE1F31">
        <w:rPr>
          <w:rFonts w:ascii="Times New Roman" w:hAnsi="Times New Roman" w:cs="Times New Roman"/>
          <w:sz w:val="28"/>
          <w:szCs w:val="28"/>
        </w:rPr>
        <w:t>ланируемы</w:t>
      </w:r>
      <w:r w:rsidRPr="00EE1F31">
        <w:rPr>
          <w:rFonts w:ascii="Times New Roman" w:hAnsi="Times New Roman" w:cs="Times New Roman"/>
          <w:sz w:val="28"/>
          <w:szCs w:val="28"/>
        </w:rPr>
        <w:t>е</w:t>
      </w:r>
      <w:r w:rsidR="00074E5E" w:rsidRPr="00EE1F31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EE1F31">
        <w:rPr>
          <w:rFonts w:ascii="Times New Roman" w:hAnsi="Times New Roman" w:cs="Times New Roman"/>
          <w:sz w:val="28"/>
          <w:szCs w:val="28"/>
        </w:rPr>
        <w:t>ы</w:t>
      </w:r>
      <w:r w:rsidR="00074E5E" w:rsidRPr="00EE1F31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EE1F31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F31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EE1F31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EE1F31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EE1F31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Pr="00EE1F31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6"/>
        <w:gridCol w:w="2780"/>
        <w:gridCol w:w="1342"/>
        <w:gridCol w:w="1309"/>
        <w:gridCol w:w="2338"/>
        <w:gridCol w:w="1305"/>
        <w:gridCol w:w="1599"/>
        <w:gridCol w:w="766"/>
        <w:gridCol w:w="766"/>
        <w:gridCol w:w="766"/>
        <w:gridCol w:w="766"/>
        <w:gridCol w:w="766"/>
      </w:tblGrid>
      <w:tr w:rsidR="007D12B3" w:rsidRPr="00EE1F31" w14:paraId="02F467E0" w14:textId="77777777" w:rsidTr="001A6AAC">
        <w:trPr>
          <w:trHeight w:val="64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1A0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E32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09C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595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BD0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F41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C67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7D12B3" w:rsidRPr="00EE1F31" w14:paraId="5312F832" w14:textId="77777777" w:rsidTr="001A6AAC">
        <w:trPr>
          <w:trHeight w:val="765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A90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7BA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03F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F0C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E36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A97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9CF7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7BE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4F3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126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F68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3FB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7D12B3" w:rsidRPr="00EE1F31" w14:paraId="02EFCEFA" w14:textId="77777777" w:rsidTr="00590C0C">
        <w:trPr>
          <w:trHeight w:val="280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7B65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461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A0B" w14:textId="7EAAC913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24 355,6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D271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069A" w14:textId="2BB16038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1BB5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DFD3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58CE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7E53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056E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072E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4EB7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7D12B3" w:rsidRPr="00EE1F31" w14:paraId="3D59959C" w14:textId="77777777" w:rsidTr="00590C0C">
        <w:trPr>
          <w:trHeight w:val="255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F01D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5137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A32A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6995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657A" w14:textId="6759DD9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C5D2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F495" w14:textId="43D2DD8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C87" w14:textId="46357797" w:rsidR="00016871" w:rsidRPr="00EE1F31" w:rsidRDefault="0006563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9F61" w14:textId="2BC31C26" w:rsidR="00016871" w:rsidRPr="00EE1F31" w:rsidRDefault="0006563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525D" w14:textId="4003DFF2" w:rsidR="00016871" w:rsidRPr="00EE1F31" w:rsidRDefault="0006563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72A8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6BB3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21634BD6" w14:textId="77777777" w:rsidTr="00590C0C">
        <w:trPr>
          <w:trHeight w:val="484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4482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09F7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214B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2EE9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735E" w14:textId="34FDE22D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отчетности в налоговые и другие контрольные органы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A500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F89F" w14:textId="0D33C3E0" w:rsidR="00016871" w:rsidRPr="00EE1F31" w:rsidRDefault="00016871" w:rsidP="0032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BCE8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59E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69A0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CFD4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D467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6F57739C" w14:textId="77777777" w:rsidTr="00590C0C">
        <w:trPr>
          <w:trHeight w:val="153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1424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846A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C075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1C59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65FD" w14:textId="641A4BB4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64B6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971A" w14:textId="0386C965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7306" w14:textId="19A4F0F3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7F6" w14:textId="2DC092ED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D67B" w14:textId="08C7A9D6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1CC7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CDF2" w14:textId="77777777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691FEB43" w14:textId="77777777" w:rsidTr="00590C0C">
        <w:trPr>
          <w:trHeight w:val="153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83BF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2522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4ED0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43A7" w14:textId="77777777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1917" w14:textId="65857CC1" w:rsidR="00016871" w:rsidRPr="00EE1F31" w:rsidRDefault="0001687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рабочих мест сотрудников ОМСУ муниципального образования Московской области подключенных к ЛВС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3C68" w14:textId="4E890841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2C56" w14:textId="7A0E818C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AED1" w14:textId="198CD332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5E04" w14:textId="4A8ED80A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B457" w14:textId="6502DE48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553C" w14:textId="3A166A84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9A4A" w14:textId="0901152F" w:rsidR="00016871" w:rsidRPr="00EE1F31" w:rsidRDefault="0001687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0E9EB84B" w14:textId="77777777" w:rsidTr="00590C0C">
        <w:trPr>
          <w:trHeight w:val="210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1871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68C4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E625" w14:textId="798DC869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18 411,7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E318" w14:textId="76E4B693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FEC4" w14:textId="3DC0C697" w:rsidR="008C75A9" w:rsidRPr="00EE1F31" w:rsidRDefault="00734F95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подключенных к ЕИМТС Правительства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6005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9036" w14:textId="6BF5DF7F" w:rsidR="008C75A9" w:rsidRPr="00EE1F31" w:rsidRDefault="001D093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2CC6" w14:textId="4382D2A2" w:rsidR="008C75A9" w:rsidRPr="00EE1F31" w:rsidRDefault="001D093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9ADF" w14:textId="137E93CA" w:rsidR="008C75A9" w:rsidRPr="00EE1F31" w:rsidRDefault="001D093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2910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32A9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744F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6A8F4F8A" w14:textId="77777777" w:rsidTr="00590C0C">
        <w:trPr>
          <w:trHeight w:val="210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9909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DA18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8CCF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9C9E" w14:textId="77777777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34D0" w14:textId="0C5BDDD5" w:rsidR="008C75A9" w:rsidRPr="00EE1F31" w:rsidRDefault="008C75A9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DA1F" w14:textId="23330E33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8079" w14:textId="640C1062" w:rsidR="008C75A9" w:rsidRPr="00EE1F31" w:rsidRDefault="00590C0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8780C" w14:textId="2130F8FA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5940" w14:textId="6DA6DA96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AD84" w14:textId="351CAC52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5C72" w14:textId="280B9B22" w:rsidR="008C75A9" w:rsidRPr="00EE1F31" w:rsidRDefault="008C75A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63CB" w14:textId="0531D6DA" w:rsidR="008C75A9" w:rsidRPr="00EE1F31" w:rsidRDefault="00590C0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</w:t>
            </w:r>
          </w:p>
        </w:tc>
      </w:tr>
      <w:tr w:rsidR="007D12B3" w:rsidRPr="00EE1F31" w14:paraId="41604B2B" w14:textId="77777777" w:rsidTr="00590C0C">
        <w:trPr>
          <w:trHeight w:val="204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E4CB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1371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данных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ABC4" w14:textId="23F7DAF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13 693,1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769C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3AFA" w14:textId="414ADEC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6FD8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A84E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9553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5497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EA9F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DFF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8E3B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3CB93190" w14:textId="77777777" w:rsidTr="00590C0C">
        <w:trPr>
          <w:trHeight w:val="178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9361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B327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9A84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6809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EFF3" w14:textId="13FFF3E6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данных), от их общего количества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61E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C027" w14:textId="4D115C09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54EE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3A94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0D04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36B5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98F1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32CC24FA" w14:textId="77777777" w:rsidTr="00590C0C">
        <w:trPr>
          <w:trHeight w:val="178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3D40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9539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5E6F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A109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D8DE" w14:textId="6EA692AF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AD91" w14:textId="125C27AA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6340" w14:textId="758A008E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6458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527F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9367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91EA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7A07" w14:textId="77777777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4FFE8893" w14:textId="77777777" w:rsidTr="00590C0C">
        <w:trPr>
          <w:trHeight w:val="178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76DC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A426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8118F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66EE" w14:textId="77777777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72FA" w14:textId="4C6EB674" w:rsidR="00246A0D" w:rsidRPr="00EE1F31" w:rsidRDefault="00246A0D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DBB5" w14:textId="66BC306D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5E09" w14:textId="5C9AAC53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4A5A" w14:textId="34D1C71E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1DC8" w14:textId="6ED09101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7F9C" w14:textId="5257BBAA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6A8D" w14:textId="0AC73C9B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65D6" w14:textId="186CC39A" w:rsidR="00246A0D" w:rsidRPr="00EE1F31" w:rsidRDefault="00246A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4EFC6AFD" w14:textId="77777777" w:rsidTr="00BA01E3">
        <w:trPr>
          <w:trHeight w:val="127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1775" w14:textId="117DA1D4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C5E3" w14:textId="679FCA22" w:rsidR="00B32E03" w:rsidRPr="00EE1F31" w:rsidRDefault="00B32E0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5BE5" w14:textId="4A3BBD0C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2 880,9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5682" w14:textId="66D51E20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6582" w14:textId="006031A5" w:rsidR="00B32E03" w:rsidRPr="00EE1F31" w:rsidRDefault="00B32E03" w:rsidP="00BF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 повышением налогооблагаемой базы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137B" w14:textId="62FA5FF8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2315" w14:textId="3A408775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CED2" w14:textId="58996F9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213D" w14:textId="115AD6C4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D78E" w14:textId="64EDC7AF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5DD9" w14:textId="11128468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1099" w14:textId="0E6E389D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39E6A236" w14:textId="77777777" w:rsidTr="00BA01E3">
        <w:trPr>
          <w:trHeight w:val="127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2E8A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3788" w14:textId="77777777" w:rsidR="00B32E03" w:rsidRPr="00EE1F31" w:rsidRDefault="00B32E0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1640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77C9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0806" w14:textId="6A626BE4" w:rsidR="00B32E03" w:rsidRPr="00EE1F31" w:rsidRDefault="00B32E03" w:rsidP="00BF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представления отчетности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BC40" w14:textId="7D4E2F50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B6A5" w14:textId="3B7A0999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B826" w14:textId="53CEFE09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6C57" w14:textId="46F475BD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F39D" w14:textId="2B559EAA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95BE" w14:textId="0EB4B2C8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6D59" w14:textId="453B6006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47B4A621" w14:textId="77777777" w:rsidTr="00BA01E3">
        <w:trPr>
          <w:trHeight w:val="127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5AC4" w14:textId="0A163861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0A23" w14:textId="04590EF7" w:rsidR="00B32E03" w:rsidRPr="00EE1F31" w:rsidRDefault="00B32E0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C100" w14:textId="3C5CABE8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E022" w14:textId="50730008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6EF6" w14:textId="5B3600D1" w:rsidR="00B32E03" w:rsidRPr="00EE1F31" w:rsidRDefault="00B32E03" w:rsidP="00BF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C1E2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F83A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D675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3D6B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EF89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476B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A158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39575B77" w14:textId="77777777" w:rsidTr="00BA01E3">
        <w:trPr>
          <w:trHeight w:val="1275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56EF" w14:textId="77777777" w:rsidR="005F15B1" w:rsidRPr="00EE1F31" w:rsidRDefault="005F15B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E391" w14:textId="77777777" w:rsidR="005F15B1" w:rsidRPr="00EE1F31" w:rsidRDefault="005F15B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1C3A" w14:textId="77777777" w:rsidR="005F15B1" w:rsidRPr="00EE1F31" w:rsidRDefault="005F15B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9BF0" w14:textId="77777777" w:rsidR="005F15B1" w:rsidRPr="00EE1F31" w:rsidRDefault="005F15B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08E0" w14:textId="5C8CBCE9" w:rsidR="005F15B1" w:rsidRPr="00EE1F31" w:rsidRDefault="005F15B1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документов служебной переписки ОМСУ муниципального образования Московской области с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462D" w14:textId="68DA2B56" w:rsidR="005F15B1" w:rsidRPr="00EE1F31" w:rsidRDefault="005F15B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0D27" w14:textId="14BD709D" w:rsidR="005F15B1" w:rsidRPr="00EE1F31" w:rsidRDefault="005F15B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8514" w14:textId="4295FFDE" w:rsidR="005F15B1" w:rsidRPr="00EE1F31" w:rsidRDefault="005F15B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5064" w14:textId="0F85B068" w:rsidR="005F15B1" w:rsidRPr="00EE1F31" w:rsidRDefault="005F15B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FD8B" w14:textId="16CD4792" w:rsidR="005F15B1" w:rsidRPr="00EE1F31" w:rsidRDefault="005F15B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A905" w14:textId="5C3F71F2" w:rsidR="005F15B1" w:rsidRPr="00EE1F31" w:rsidRDefault="005F15B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F178" w14:textId="09033CD1" w:rsidR="005F15B1" w:rsidRPr="00EE1F31" w:rsidRDefault="005F15B1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7D12B3" w:rsidRPr="00EE1F31" w14:paraId="55ED0795" w14:textId="77777777" w:rsidTr="00BA01E3">
        <w:trPr>
          <w:trHeight w:val="1275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0ECF" w14:textId="77777777" w:rsidR="00B32E03" w:rsidRPr="00EE1F31" w:rsidRDefault="00B32E0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1EB3" w14:textId="77777777" w:rsidR="00B32E03" w:rsidRPr="00EE1F31" w:rsidRDefault="00B32E0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8A79" w14:textId="77777777" w:rsidR="00B32E03" w:rsidRPr="00EE1F31" w:rsidRDefault="00B32E0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2ECE" w14:textId="77777777" w:rsidR="00B32E03" w:rsidRPr="00EE1F31" w:rsidRDefault="00B32E0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6F93" w14:textId="28DA9BF8" w:rsidR="00B32E03" w:rsidRPr="00EE1F31" w:rsidRDefault="00B32E0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ОМСУ Московской области, а также находящихся в их ведении организаций и учреждений, подключенных к МСЭД,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 общего количества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32F7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2264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4F69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5D5C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9A0C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6924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7F6B" w14:textId="77777777" w:rsidR="00B32E03" w:rsidRPr="00EE1F31" w:rsidRDefault="00B32E0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6DEAD4C2" w14:textId="77777777" w:rsidTr="009F3AF6">
        <w:trPr>
          <w:trHeight w:val="204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C58F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BE0A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5D3A" w14:textId="3C924DCB" w:rsidR="001A6AAC" w:rsidRPr="00EE1F31" w:rsidRDefault="00F0294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45F8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3B5F" w14:textId="4CD56663" w:rsidR="001A6AAC" w:rsidRPr="00EE1F31" w:rsidRDefault="00BA01E3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опубликовавших первоочередные наборы открытых данных на официальном сайте, от общего количества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8428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A16F" w14:textId="0DB771BF" w:rsidR="001A6AAC" w:rsidRPr="00EE1F31" w:rsidRDefault="00BA01E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1449" w14:textId="5596C5FA" w:rsidR="001A6AAC" w:rsidRPr="00EE1F31" w:rsidRDefault="00BA01E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31D" w14:textId="5C4B946C" w:rsidR="001A6AAC" w:rsidRPr="00EE1F31" w:rsidRDefault="00BA01E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ED44" w14:textId="1C1BF4DC" w:rsidR="001A6AAC" w:rsidRPr="00EE1F31" w:rsidRDefault="00BA01E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52D3" w14:textId="4DAB5021" w:rsidR="001A6AAC" w:rsidRPr="00EE1F31" w:rsidRDefault="00BA01E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2BB6" w14:textId="0907CC11" w:rsidR="001A6AAC" w:rsidRPr="00EE1F31" w:rsidRDefault="00BA01E3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7D12B3" w:rsidRPr="00EE1F31" w14:paraId="21EB8E2D" w14:textId="77777777" w:rsidTr="009F3AF6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931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7A3D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D0A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A265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B689" w14:textId="6735BEA7" w:rsidR="001A6AAC" w:rsidRPr="00EE1F31" w:rsidRDefault="003625E0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Московской области в части исполнения местных бюджетов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884E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658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E5AC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F12A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D7DD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F9A7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3044" w14:textId="77777777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530FAEA7" w14:textId="77777777" w:rsidTr="009F3AF6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8A00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FC10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D865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415C" w14:textId="77777777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0F69" w14:textId="094A17B5" w:rsidR="001A6AAC" w:rsidRPr="00EE1F31" w:rsidRDefault="001A6AA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видов торгов в интересах ОМСУ Московской области (далее – ЕАСУЗТ)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F055" w14:textId="7A7C3ABD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C7C5" w14:textId="0AE66983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A7B5" w14:textId="446A7C04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1AE1B" w14:textId="44246C7C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3C77" w14:textId="4462B261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8855" w14:textId="19620B35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FC51" w14:textId="6154AD2B" w:rsidR="001A6AAC" w:rsidRPr="00EE1F31" w:rsidRDefault="001A6AA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2C147345" w14:textId="77777777" w:rsidTr="001A6AAC">
        <w:trPr>
          <w:trHeight w:val="229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164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C25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4D70" w14:textId="33081D1F" w:rsidR="001F3BF2" w:rsidRPr="00EE1F31" w:rsidRDefault="00F0294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6 671,0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B1D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F52D" w14:textId="150BAC2E" w:rsidR="001F3BF2" w:rsidRPr="00EE1F31" w:rsidRDefault="003625E0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уникальных муниципальных услуг, доступных на РПГУ МО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984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19A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4CD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F71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967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E39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FC1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5544B965" w14:textId="77777777" w:rsidTr="001A6AA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6194" w14:textId="77777777" w:rsidR="00373AEB" w:rsidRPr="00EE1F31" w:rsidRDefault="00373AE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3DC8" w14:textId="77777777" w:rsidR="00373AEB" w:rsidRPr="00EE1F31" w:rsidRDefault="00373AE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2BBF" w14:textId="77777777" w:rsidR="00373AEB" w:rsidRPr="00EE1F31" w:rsidRDefault="00373AE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3598" w14:textId="77777777" w:rsidR="00373AEB" w:rsidRPr="00EE1F31" w:rsidRDefault="00373AE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081E" w14:textId="293D6F88" w:rsidR="00373AEB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уникальных муниципальных услуг, доступных в 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6980" w14:textId="6EC2EEE1" w:rsidR="00373AEB" w:rsidRPr="00EE1F31" w:rsidRDefault="000E7E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1E0E" w14:textId="475328D8" w:rsidR="00373AEB" w:rsidRPr="00EE1F31" w:rsidRDefault="000E7E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CEAA" w14:textId="5C52D117" w:rsidR="00373AEB" w:rsidRPr="00EE1F31" w:rsidRDefault="000E7E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FF7C" w14:textId="702C4B66" w:rsidR="00373AEB" w:rsidRPr="00EE1F31" w:rsidRDefault="000E7E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2CF0" w14:textId="6E558568" w:rsidR="00373AEB" w:rsidRPr="00EE1F31" w:rsidRDefault="000E7E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BFFD" w14:textId="61EBE2A3" w:rsidR="00373AEB" w:rsidRPr="00EE1F31" w:rsidRDefault="000E7E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2DB8" w14:textId="31626ACC" w:rsidR="00373AEB" w:rsidRPr="00EE1F31" w:rsidRDefault="000E7EC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68636E06" w14:textId="77777777" w:rsidTr="001A6AA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8F93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6E074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AB1E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63BB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E1DC" w14:textId="5161DC22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типовых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A889" w14:textId="09738CBA" w:rsidR="00BB0E1F" w:rsidRPr="00EE1F31" w:rsidRDefault="0062166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7405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E55D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329" w14:textId="16375120" w:rsidR="00BB0E1F" w:rsidRPr="00EE1F31" w:rsidRDefault="00C425B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B7D6" w14:textId="632FFA43" w:rsidR="00BB0E1F" w:rsidRPr="00EE1F31" w:rsidRDefault="00C425B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3B58" w14:textId="42A0BAAD" w:rsidR="00BB0E1F" w:rsidRPr="00EE1F31" w:rsidRDefault="00C425B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9E6C" w14:textId="2B264CA0" w:rsidR="00BB0E1F" w:rsidRPr="00EE1F31" w:rsidRDefault="00C425B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7D12B3" w:rsidRPr="00EE1F31" w14:paraId="4BEA48E8" w14:textId="77777777" w:rsidTr="001A6AA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FB94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369A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A9FB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DB92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64A0" w14:textId="203196B0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403E" w14:textId="30EA6815" w:rsidR="00BB0E1F" w:rsidRPr="00EE1F31" w:rsidRDefault="0062166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5694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2D41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E704" w14:textId="11989105" w:rsidR="00BB0E1F" w:rsidRPr="00EE1F31" w:rsidRDefault="009D7D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341C" w14:textId="250031AD" w:rsidR="00BB0E1F" w:rsidRPr="00EE1F31" w:rsidRDefault="009D7D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DDBA" w14:textId="137E90EB" w:rsidR="00BB0E1F" w:rsidRPr="00EE1F31" w:rsidRDefault="009D7D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1452" w14:textId="798A3D64" w:rsidR="00BB0E1F" w:rsidRPr="00EE1F31" w:rsidRDefault="009D7D4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7D12B3" w:rsidRPr="00EE1F31" w14:paraId="3026EE2D" w14:textId="77777777" w:rsidTr="001A6AA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9AE6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2712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BC3F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AD81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07ED" w14:textId="02678CCC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автоматизированных муниципальных услуг от 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F5AC" w14:textId="23B50AD6" w:rsidR="00BB0E1F" w:rsidRPr="00EE1F31" w:rsidRDefault="00B6142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BAF3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D298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F4A6" w14:textId="736D6D0F" w:rsidR="00BB0E1F" w:rsidRPr="00EE1F31" w:rsidRDefault="00B6142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5F91" w14:textId="62D2CA18" w:rsidR="00BB0E1F" w:rsidRPr="00EE1F31" w:rsidRDefault="00B6142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20A8" w14:textId="4B9FD861" w:rsidR="00BB0E1F" w:rsidRPr="00EE1F31" w:rsidRDefault="00B6142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A4DA" w14:textId="4E3CDD06" w:rsidR="00BB0E1F" w:rsidRPr="00EE1F31" w:rsidRDefault="00B6142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D12B3" w:rsidRPr="00EE1F31" w14:paraId="2EB5639D" w14:textId="77777777" w:rsidTr="001A6AA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FF29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CD1E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D03C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93EB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7D9C" w14:textId="471439E3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количества начислений, выставленных ОМСУ муниципального образования Московской области, переданных в ИС УНП МО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77FB" w14:textId="4156AFA7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9567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5341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BF59" w14:textId="00292810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B843" w14:textId="79DB77B1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B0CA" w14:textId="7D1E2EA5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160B" w14:textId="09F07C5C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7D12B3" w:rsidRPr="00EE1F31" w14:paraId="668F29E7" w14:textId="77777777" w:rsidTr="001A6AA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59FF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3D9D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8FCC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4954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1742" w14:textId="43545FC1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2B40" w14:textId="5CB25312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FBC9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1714" w14:textId="4029BF84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1190" w14:textId="1CA50CF6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9D1A" w14:textId="02EF0353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C0F1" w14:textId="265F4558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B6DD" w14:textId="2FF411AC" w:rsidR="00BB0E1F" w:rsidRPr="00EE1F31" w:rsidRDefault="007E711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7D12B3" w:rsidRPr="00EE1F31" w14:paraId="6B9F8E5D" w14:textId="77777777" w:rsidTr="001A6AA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4467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E547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2C809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C2AE" w14:textId="77777777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7D01" w14:textId="63256551" w:rsidR="00BB0E1F" w:rsidRPr="00EE1F31" w:rsidRDefault="00BB0E1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6981" w14:textId="4824C560" w:rsidR="00BB0E1F" w:rsidRPr="00EE1F31" w:rsidRDefault="00593C5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410B" w14:textId="77777777" w:rsidR="00BB0E1F" w:rsidRPr="00EE1F31" w:rsidRDefault="00BB0E1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3244" w14:textId="45B4C15A" w:rsidR="00BB0E1F" w:rsidRPr="00EE1F31" w:rsidRDefault="00593C5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2A6D" w14:textId="426A6C7E" w:rsidR="00BB0E1F" w:rsidRPr="00EE1F31" w:rsidRDefault="00593C5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7BA1" w14:textId="07D0EC9A" w:rsidR="00BB0E1F" w:rsidRPr="00EE1F31" w:rsidRDefault="00593C5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95C5" w14:textId="751186B7" w:rsidR="00BB0E1F" w:rsidRPr="00EE1F31" w:rsidRDefault="00593C5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8EF1" w14:textId="3C6A1237" w:rsidR="00BB0E1F" w:rsidRPr="00EE1F31" w:rsidRDefault="00593C5F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7D12B3" w:rsidRPr="00EE1F31" w14:paraId="3B89BB42" w14:textId="77777777" w:rsidTr="001A6AA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D60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0B6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8374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77A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C85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B52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57F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343C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C0A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C53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ED9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1B5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7D12B3" w:rsidRPr="00EE1F31" w14:paraId="46A95391" w14:textId="77777777" w:rsidTr="001A6AAC">
        <w:trPr>
          <w:trHeight w:val="102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9BB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3D1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3AE6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7573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C33" w14:textId="356EE86D" w:rsidR="001F3BF2" w:rsidRPr="00EE1F31" w:rsidRDefault="00D853EF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D7D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957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D71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1F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B25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A2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D43A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7D12B3" w:rsidRPr="00EE1F31" w14:paraId="1746BCD6" w14:textId="77777777" w:rsidTr="001A6AAC">
        <w:trPr>
          <w:trHeight w:val="280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B8BE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3BCD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D4BB" w14:textId="2C8F6D40" w:rsidR="001F3BF2" w:rsidRPr="00EE1F31" w:rsidRDefault="00F0294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5 540,0 </w:t>
            </w:r>
            <w:r w:rsidR="001F3BF2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D8A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9EBF" w14:textId="16A93EC6" w:rsidR="001F3BF2" w:rsidRPr="00EE1F31" w:rsidRDefault="009E324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использующих данные и подсистемы РГИС МО при осуществлении муниципальных функций, от общего числа ОМСУ муниципального образования Московской области, использующих в своей деятельности данные из подсистемы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D1D0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FCE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990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B34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B5E3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BDA7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70A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7EE8B22B" w14:textId="77777777" w:rsidTr="001A6AAC">
        <w:trPr>
          <w:trHeight w:val="280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A3F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77D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9154" w14:textId="7E390DB0" w:rsidR="001F3BF2" w:rsidRPr="00EE1F31" w:rsidRDefault="00F54E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12 776,0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F56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E2AA" w14:textId="7B0B6BE3" w:rsidR="001F3BF2" w:rsidRPr="00EE1F31" w:rsidRDefault="00833DC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общеобразовательных организаций муниципального образования Московской области,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5C11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B685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C496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9824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7B6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5F48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3BF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7D12B3" w:rsidRPr="00EE1F31" w14:paraId="44B7D684" w14:textId="77777777" w:rsidTr="00BB06CA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1F6C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3932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E72B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1258" w14:textId="77777777" w:rsidR="001F3BF2" w:rsidRPr="00EE1F31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9E88" w14:textId="77777777" w:rsidR="00266EA5" w:rsidRPr="00EE1F31" w:rsidRDefault="00266EA5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</w:t>
            </w:r>
          </w:p>
          <w:p w14:paraId="17799CE0" w14:textId="4E7B92BD" w:rsidR="001F3BF2" w:rsidRPr="00EE1F31" w:rsidRDefault="00266EA5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организаций дошкольного образования – не менее 2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062C29"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Мбит/с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0E3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7A2B" w14:textId="07DDBD74" w:rsidR="001F3BF2" w:rsidRPr="00EE1F31" w:rsidRDefault="00266EA5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F2D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0F6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4F32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E40B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3A49" w14:textId="77777777" w:rsidR="001F3BF2" w:rsidRPr="00EE1F31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12B3" w:rsidRPr="00EE1F31" w14:paraId="6EB3A1D6" w14:textId="77777777" w:rsidTr="00C235BC">
        <w:trPr>
          <w:trHeight w:val="204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3011" w14:textId="5013ABED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9.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B1D3" w14:textId="23607370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C797" w14:textId="177FBF2A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C0D4" w14:textId="1AD57D62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37BE" w14:textId="2FA69F18" w:rsidR="005565E2" w:rsidRPr="00EE1F31" w:rsidRDefault="005565E2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100 тыс. 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4CBE" w14:textId="2CA4E991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CAE6" w14:textId="77777777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A409" w14:textId="77777777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B5E0" w14:textId="3D33CE1C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2C97" w14:textId="0776D115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6B01" w14:textId="743FBBFD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F083" w14:textId="77777777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2B3" w:rsidRPr="00EE1F31" w14:paraId="68C29A5F" w14:textId="77777777" w:rsidTr="005565E2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0A06" w14:textId="77777777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816B" w14:textId="77777777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9574" w14:textId="77777777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43BC" w14:textId="77777777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3D72" w14:textId="3B9ACE4C" w:rsidR="005565E2" w:rsidRPr="00EE1F31" w:rsidRDefault="005565E2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F018" w14:textId="4DA139D0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A39B" w14:textId="77777777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57CF" w14:textId="77777777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8C9F" w14:textId="4C1BBCF0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833B" w14:textId="5F2C2FE8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559D" w14:textId="3D36C6A0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2015" w14:textId="77777777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5E2" w:rsidRPr="00EE1F31" w14:paraId="2D77A05B" w14:textId="77777777" w:rsidTr="005565E2">
        <w:trPr>
          <w:trHeight w:val="204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A8EF" w14:textId="614FA06B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B85B5" w14:textId="71CBA0FD" w:rsidR="005565E2" w:rsidRPr="00EE1F31" w:rsidRDefault="001026E0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4306" w14:textId="1AA4A530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27F3" w14:textId="3961E307" w:rsidR="005565E2" w:rsidRPr="00EE1F31" w:rsidRDefault="005565E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8F57" w14:textId="61C7B3D1" w:rsidR="005565E2" w:rsidRPr="00EE1F31" w:rsidRDefault="001026E0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AC0A" w14:textId="4B733066" w:rsidR="005565E2" w:rsidRPr="00EE1F31" w:rsidRDefault="001026E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AE49" w14:textId="1D149DE9" w:rsidR="005565E2" w:rsidRPr="00EE1F31" w:rsidRDefault="001026E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F845" w14:textId="3AFAB9DA" w:rsidR="005565E2" w:rsidRPr="00EE1F31" w:rsidRDefault="001026E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82910" w14:textId="3FB8C19A" w:rsidR="005565E2" w:rsidRPr="00EE1F31" w:rsidRDefault="001026E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14EB" w14:textId="2DE80FE2" w:rsidR="005565E2" w:rsidRPr="00EE1F31" w:rsidRDefault="001026E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477F" w14:textId="3AB609E6" w:rsidR="005565E2" w:rsidRPr="00EE1F31" w:rsidRDefault="001026E0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C1F6" w14:textId="77777777" w:rsidR="005565E2" w:rsidRPr="00EE1F31" w:rsidRDefault="005565E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7514793" w14:textId="77777777" w:rsidR="008B1C6B" w:rsidRPr="00EE1F31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Pr="00EE1F31" w:rsidRDefault="007D04E0">
      <w:pPr>
        <w:rPr>
          <w:rFonts w:ascii="Times New Roman" w:hAnsi="Times New Roman" w:cs="Times New Roman"/>
          <w:sz w:val="28"/>
          <w:szCs w:val="28"/>
        </w:rPr>
      </w:pPr>
      <w:r w:rsidRPr="00EE1F31">
        <w:rPr>
          <w:rFonts w:ascii="Times New Roman" w:hAnsi="Times New Roman" w:cs="Times New Roman"/>
          <w:sz w:val="28"/>
          <w:szCs w:val="28"/>
        </w:rPr>
        <w:br w:type="page"/>
      </w:r>
    </w:p>
    <w:bookmarkEnd w:id="2"/>
    <w:p w14:paraId="51066098" w14:textId="229CEE40" w:rsidR="000B758F" w:rsidRPr="00EE1F31" w:rsidRDefault="008F2D75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3</w:t>
      </w:r>
    </w:p>
    <w:p w14:paraId="7CB47810" w14:textId="77777777" w:rsidR="000B758F" w:rsidRPr="00EE1F31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E1F31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EE1F31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EE1F31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1F31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EE1F31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1F31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EE1F31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7D12B3" w:rsidRPr="00EE1F31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EE1F31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EE1F31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EE1F31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EE1F31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7D12B3" w:rsidRPr="00EE1F31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EE1F31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349E234D" w:rsidR="000B758F" w:rsidRPr="00EE1F31" w:rsidRDefault="00474DC4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1368E1" w14:textId="77777777" w:rsidR="00474DC4" w:rsidRPr="00EE1F31" w:rsidRDefault="001C0A13" w:rsidP="00474DC4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28AB63EB" w14:textId="77777777" w:rsidR="00474DC4" w:rsidRPr="00EE1F31" w:rsidRDefault="00474DC4" w:rsidP="00474D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52250297" w14:textId="77777777" w:rsidR="00474DC4" w:rsidRPr="00EE1F31" w:rsidRDefault="001C0A13" w:rsidP="00474D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474DC4"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70E13AFC" w14:textId="77777777" w:rsidR="00474DC4" w:rsidRPr="00EE1F31" w:rsidRDefault="00474DC4" w:rsidP="00474D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R – количество используемых в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0BA0D77A" w:rsidR="000B758F" w:rsidRPr="00EE1F31" w:rsidRDefault="00474DC4" w:rsidP="00474DC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K – общее количество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</w:t>
            </w:r>
          </w:p>
        </w:tc>
      </w:tr>
      <w:tr w:rsidR="007D12B3" w:rsidRPr="00EE1F31" w14:paraId="1AC384E7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298B4FB4" w:rsidR="00A84460" w:rsidRPr="00EE1F31" w:rsidRDefault="00923333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работников ОМСУ муниципального образования Московской области необходимым компьютерным оборудованием с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предустановленным общесистемным программным обеспечением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организационной техникой в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установленными требованиями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5C4AB4" w14:textId="77777777" w:rsidR="00923333" w:rsidRPr="00EE1F31" w:rsidRDefault="001C0A13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64AAD5E5" w14:textId="77777777" w:rsidR="00923333" w:rsidRPr="00EE1F31" w:rsidRDefault="00923333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08DCB1CC" w14:textId="77777777" w:rsidR="00923333" w:rsidRPr="00EE1F31" w:rsidRDefault="001C0A13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="00923333"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– 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159D9F67" w14:textId="77777777" w:rsidR="00923333" w:rsidRPr="00EE1F31" w:rsidRDefault="00923333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R – количество поставленного работникам ОМСУ муниципального образования </w:t>
            </w:r>
            <w:r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lastRenderedPageBreak/>
              <w:t>Московской области компьютерного оборудования с предустановленным общесистемным программным обеспечением, сетевым оборудованием и организационной техникой в соответствии с установленными требованиями;</w:t>
            </w:r>
          </w:p>
          <w:p w14:paraId="0843593F" w14:textId="5AF8E00C" w:rsidR="00A84460" w:rsidRPr="00EE1F31" w:rsidRDefault="00923333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требованиями, или уже обеспеченных таким оборудованием</w:t>
            </w:r>
          </w:p>
        </w:tc>
      </w:tr>
      <w:tr w:rsidR="007D12B3" w:rsidRPr="00EE1F31" w14:paraId="50E41CFB" w14:textId="77777777" w:rsidTr="00CD0187">
        <w:trPr>
          <w:trHeight w:val="253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C2582E0" w:rsidR="00A84460" w:rsidRPr="00EE1F31" w:rsidRDefault="00923333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кадрами ОМСУ муниципального образования Московской области, обеспеченных необходимой лицензионной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экспертизы смет, бухгалтерского учета и отчетности, кадрового учета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делопроизводства, представления отчетности в налоговые и другие контрольные органы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B5A008" w14:textId="77777777" w:rsidR="006A6C9D" w:rsidRPr="00EE1F31" w:rsidRDefault="001C0A13" w:rsidP="006A6C9D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3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11C921E2" w14:textId="77777777" w:rsidR="006A6C9D" w:rsidRPr="00EE1F31" w:rsidRDefault="006A6C9D" w:rsidP="006A6C9D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6C259FCF" w14:textId="77777777" w:rsidR="006A6C9D" w:rsidRPr="00EE1F31" w:rsidRDefault="001C0A13" w:rsidP="006A6C9D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3</m:t>
                  </m:r>
                </m:sub>
              </m:sSub>
            </m:oMath>
            <w:r w:rsidR="006A6C9D"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 – доля </w:t>
            </w:r>
            <w:r w:rsidR="006A6C9D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="006A6C9D"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>;</w:t>
            </w:r>
          </w:p>
          <w:p w14:paraId="7A70B7B0" w14:textId="77777777" w:rsidR="006A6C9D" w:rsidRPr="00EE1F31" w:rsidRDefault="006A6C9D" w:rsidP="006A6C9D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 – количество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>;</w:t>
            </w:r>
          </w:p>
          <w:p w14:paraId="07A14516" w14:textId="5143E5EE" w:rsidR="00A84460" w:rsidRPr="00EE1F31" w:rsidRDefault="006A6C9D" w:rsidP="006A6C9D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ourier New" w:hAnsi="Times New Roman" w:cs="Times New Roman"/>
                <w:sz w:val="24"/>
                <w:szCs w:val="20"/>
              </w:rPr>
              <w:t>К – общее количество</w:t>
            </w:r>
            <w:r w:rsidRPr="00EE1F31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</w:t>
            </w:r>
          </w:p>
        </w:tc>
      </w:tr>
      <w:tr w:rsidR="007D12B3" w:rsidRPr="00EE1F31" w14:paraId="6848E889" w14:textId="77777777" w:rsidTr="00CD0187">
        <w:trPr>
          <w:trHeight w:val="75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786CF56" w:rsidR="00A84460" w:rsidRPr="00EE1F31" w:rsidRDefault="00546BCC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рабочих мест сотрудников ОМСУ муниципального образования Московской области подключенных к ЛВС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EE1F31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EE1F31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20DCF9A0" w14:textId="7F5DE82F" w:rsidR="00A84460" w:rsidRPr="00EE1F31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n –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 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EE1F31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R – количество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работников органов местного самоуправления, подключенным к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локальным вычислительным сетям в соответствии с установленными требованиями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813131" w14:textId="34E25F9A" w:rsidR="00A84460" w:rsidRPr="00EE1F31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K – общее количество работников 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7D12B3" w:rsidRPr="00EE1F31" w14:paraId="6AC47B34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40A2D7C4" w:rsidR="00A84460" w:rsidRPr="00EE1F31" w:rsidRDefault="00034A01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82EA5" w14:textId="77777777" w:rsidR="00034A01" w:rsidRPr="00EE1F31" w:rsidRDefault="001C0A13" w:rsidP="00034A0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4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04222D03" w14:textId="77777777" w:rsidR="00034A01" w:rsidRPr="00EE1F31" w:rsidRDefault="00034A01" w:rsidP="00034A0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2E2580FE" w14:textId="77777777" w:rsidR="00034A01" w:rsidRPr="00EE1F31" w:rsidRDefault="001C0A13" w:rsidP="00034A0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4</m:t>
                  </m:r>
                </m:sub>
              </m:sSub>
            </m:oMath>
            <w:r w:rsidR="00034A01"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 – </w:t>
            </w:r>
            <w:r w:rsidR="00034A01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с</w:t>
            </w:r>
            <w:r w:rsidR="00034A01"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034A01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установленными требованиями</w:t>
            </w:r>
            <w:r w:rsidR="00034A01"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>;</w:t>
            </w:r>
          </w:p>
          <w:p w14:paraId="6FD24CE3" w14:textId="77777777" w:rsidR="00034A01" w:rsidRPr="00EE1F31" w:rsidRDefault="00034A01" w:rsidP="00034A0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 – количество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с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установленными требованиями</w:t>
            </w:r>
            <w:r w:rsidRPr="00EE1F31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>;</w:t>
            </w:r>
          </w:p>
          <w:p w14:paraId="0571688C" w14:textId="71DC9EA4" w:rsidR="00A84460" w:rsidRPr="00EE1F31" w:rsidRDefault="00034A01" w:rsidP="00034A01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ourier New" w:hAnsi="Times New Roman" w:cs="Times New Roman"/>
                <w:sz w:val="24"/>
                <w:szCs w:val="20"/>
              </w:rPr>
              <w:t xml:space="preserve">К – общее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персональных компьютеров, используемых в ОМСУ муниципального образования Московской области</w:t>
            </w:r>
          </w:p>
        </w:tc>
      </w:tr>
      <w:tr w:rsidR="007D12B3" w:rsidRPr="00EE1F31" w14:paraId="12366469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92B3" w14:textId="77777777" w:rsidR="008F52F4" w:rsidRPr="00EE1F31" w:rsidRDefault="008F52F4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8CE8" w14:textId="420D1551" w:rsidR="008F52F4" w:rsidRPr="00EE1F31" w:rsidRDefault="002527FB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подключенных к ЕИМТС Правительства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404237" w14:textId="77777777" w:rsidR="002A6427" w:rsidRPr="00EE1F31" w:rsidRDefault="001C0A13" w:rsidP="002A642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2F38E11E" w14:textId="77777777" w:rsidR="002A6427" w:rsidRPr="00EE1F31" w:rsidRDefault="002A6427" w:rsidP="002A64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34210B06" w14:textId="77777777" w:rsidR="002A6427" w:rsidRPr="00EE1F31" w:rsidRDefault="001C0A13" w:rsidP="002A64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2A6427"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ОМСУ муниципального образования Московской области, подключенных к ЕИМТС</w:t>
            </w:r>
            <w:r w:rsidR="002A6427" w:rsidRPr="00EE1F31">
              <w:rPr>
                <w:rFonts w:ascii="Times New Roman" w:eastAsia="Times New Roman" w:hAnsi="Times New Roman" w:cs="Times New Roman"/>
                <w:sz w:val="20"/>
                <w:szCs w:val="17"/>
              </w:rPr>
              <w:t xml:space="preserve"> </w:t>
            </w:r>
            <w:r w:rsidR="002A6427"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Правительства Московской области;</w:t>
            </w:r>
          </w:p>
          <w:p w14:paraId="72B0B7D3" w14:textId="77777777" w:rsidR="002A6427" w:rsidRPr="00EE1F31" w:rsidRDefault="002A6427" w:rsidP="002A64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количество ОМСУ муниципального образования Московской области, подключенных к ЕИМТС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17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Правительства Московской области;</w:t>
            </w:r>
          </w:p>
          <w:p w14:paraId="3ED87CBE" w14:textId="008900E8" w:rsidR="008F52F4" w:rsidRPr="00EE1F31" w:rsidRDefault="002A6427" w:rsidP="002A6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общее количество ОМСУ муниципального образования Московской области</w:t>
            </w:r>
          </w:p>
        </w:tc>
      </w:tr>
      <w:tr w:rsidR="007D12B3" w:rsidRPr="00EE1F31" w14:paraId="046D2D92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EE1F31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59E8ADF1" w:rsidR="000B758F" w:rsidRPr="00EE1F31" w:rsidRDefault="00CC03C8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размещенных ИС для нужд ОМСУ муниципального образования Московской области в единой инфраструктуре информационно-технологического обеспечения, от общего количества используемых информационных систем и ресурсов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B8D529" w14:textId="77777777" w:rsidR="00CC03C8" w:rsidRPr="00EE1F31" w:rsidRDefault="001C0A13" w:rsidP="00CC03C8">
            <w:pPr>
              <w:widowControl w:val="0"/>
              <w:spacing w:before="20" w:after="20" w:line="240" w:lineRule="auto"/>
              <w:jc w:val="center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38D678C3" w14:textId="77777777" w:rsidR="00CC03C8" w:rsidRPr="00EE1F31" w:rsidRDefault="00CC03C8" w:rsidP="00CC03C8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>где:</w:t>
            </w:r>
          </w:p>
          <w:p w14:paraId="16E395C7" w14:textId="77777777" w:rsidR="00CC03C8" w:rsidRPr="00EE1F31" w:rsidRDefault="001C0A13" w:rsidP="00CC03C8">
            <w:pPr>
              <w:widowControl w:val="0"/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</m:oMath>
            <w:r w:rsidR="00CC03C8"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размещенных ИС для нужд ОМСУ муниципального образования Московской области в единой инфраструктуре информационно-технологического обеспечения;</w:t>
            </w:r>
          </w:p>
          <w:p w14:paraId="33F5AAF7" w14:textId="77777777" w:rsidR="00CC03C8" w:rsidRPr="00EE1F31" w:rsidRDefault="00CC03C8" w:rsidP="00CC03C8">
            <w:pPr>
              <w:widowControl w:val="0"/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0"/>
                </w:rPr>
                <m:t>R</m:t>
              </m:r>
            </m:oMath>
            <w:r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количество размещенных ИС для нужд ОМСУ муниципального образования Московской области в единой инфраструктуре информационно-технологического обеспечения;</w:t>
            </w:r>
          </w:p>
          <w:p w14:paraId="630CFDB0" w14:textId="72AC9DFE" w:rsidR="000B758F" w:rsidRPr="00EE1F31" w:rsidRDefault="00CC03C8" w:rsidP="00CC03C8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0"/>
                </w:rPr>
                <w:lastRenderedPageBreak/>
                <m:t>K</m:t>
              </m:r>
            </m:oMath>
            <w:r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общее количество ИС для нужд ОМСУ муниципального образования Московской области</w:t>
            </w:r>
          </w:p>
        </w:tc>
      </w:tr>
      <w:tr w:rsidR="007D12B3" w:rsidRPr="00EE1F31" w14:paraId="0B1BD1C0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2DB821E2" w:rsidR="00A84460" w:rsidRPr="00EE1F31" w:rsidRDefault="00F508F8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регулярным обновлением соответствующих баз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02601" w14:textId="77777777" w:rsidR="00F508F8" w:rsidRPr="00EE1F31" w:rsidRDefault="001C0A13" w:rsidP="00F508F8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="Courier New" w:hAnsi="Cambria Math" w:cs="Times New Roman"/>
                    <w:sz w:val="24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="Courier New" w:hAnsi="Cambria Math" w:cs="Times New Roman"/>
                        <w:i/>
                        <w:sz w:val="24"/>
                        <w:szCs w:val="20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="Courier New" w:hAnsi="Cambria Math" w:cs="Times New Roman"/>
                        <w:sz w:val="24"/>
                        <w:szCs w:val="20"/>
                        <w:shd w:val="clear" w:color="auto" w:fill="FFFFFF"/>
                      </w:rPr>
                      <m:t>R</m:t>
                    </m:r>
                  </m:num>
                  <m:den>
                    <m:r>
                      <w:rPr>
                        <w:rFonts w:ascii="Cambria Math" w:eastAsia="Courier New" w:hAnsi="Cambria Math" w:cs="Times New Roman"/>
                        <w:sz w:val="24"/>
                        <w:szCs w:val="20"/>
                        <w:shd w:val="clear" w:color="auto" w:fill="FFFFFF"/>
                      </w:rPr>
                      <m:t>K</m:t>
                    </m:r>
                  </m:den>
                </m:f>
                <m:r>
                  <w:rPr>
                    <w:rFonts w:ascii="Cambria Math" w:eastAsia="Courier New" w:hAnsi="Cambria Math" w:cs="Times New Roman"/>
                    <w:sz w:val="24"/>
                    <w:szCs w:val="20"/>
                    <w:shd w:val="clear" w:color="auto" w:fill="FFFFFF"/>
                  </w:rPr>
                  <m:t>×100</m:t>
                </m:r>
              </m:oMath>
            </m:oMathPara>
          </w:p>
          <w:p w14:paraId="00AE9CFB" w14:textId="77777777" w:rsidR="00F508F8" w:rsidRPr="00EE1F31" w:rsidRDefault="00F508F8" w:rsidP="00F508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45C8E788" w14:textId="77777777" w:rsidR="00F508F8" w:rsidRPr="00EE1F31" w:rsidRDefault="001C0A13" w:rsidP="00F508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F508F8"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47672109" w14:textId="77777777" w:rsidR="00F508F8" w:rsidRPr="00EE1F31" w:rsidRDefault="00F508F8" w:rsidP="00F508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R – количество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0A20103E" w14:textId="5A6B3294" w:rsidR="00A84460" w:rsidRPr="00EE1F31" w:rsidRDefault="00F508F8" w:rsidP="00F50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K – общее количество персональных компьютеров, используемых на рабочих местах работников ОМСУ муниципального образования Московской области</w:t>
            </w:r>
          </w:p>
        </w:tc>
      </w:tr>
      <w:tr w:rsidR="007D12B3" w:rsidRPr="00EE1F31" w14:paraId="0F5BAEBB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0E4F" w14:textId="77777777" w:rsidR="00906C4F" w:rsidRPr="00EE1F31" w:rsidRDefault="00906C4F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D321" w14:textId="469847F6" w:rsidR="00906C4F" w:rsidRPr="00EE1F31" w:rsidRDefault="00906C4F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 соответствии с классом защищенности ИС (уровнем защищенности персональных данных)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аттестат соответствия требованиям по безопасности информации (декларацию о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требованиям по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персональных данных), от их общего количества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40A3F6" w14:textId="77777777" w:rsidR="00906C4F" w:rsidRPr="00EE1F31" w:rsidRDefault="001C0A13" w:rsidP="0090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Cambria Math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Cambria Math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Cambria Math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</m:t>
                </m:r>
              </m:oMath>
            </m:oMathPara>
          </w:p>
          <w:p w14:paraId="13DF0D87" w14:textId="77777777" w:rsidR="00906C4F" w:rsidRPr="00EE1F31" w:rsidRDefault="00906C4F" w:rsidP="0090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6F16C2DD" w14:textId="77777777" w:rsidR="00906C4F" w:rsidRPr="00EE1F31" w:rsidRDefault="001C0A13" w:rsidP="00906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соответствии с</w:t>
            </w:r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классом защищенности ИС (уровнем защищенности персональных данных) и имеющих аттестат соответствия требованиям по безопасности информации (декларацию о соответствии требованиям по безопасности персональных данных), от</w:t>
            </w:r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их</w:t>
            </w:r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06C4F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общего количества;</w:t>
            </w:r>
          </w:p>
          <w:p w14:paraId="573E9BC9" w14:textId="77777777" w:rsidR="00906C4F" w:rsidRPr="00EE1F31" w:rsidRDefault="00906C4F" w:rsidP="00906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количество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данных);</w:t>
            </w:r>
          </w:p>
          <w:p w14:paraId="3FED5827" w14:textId="17EB3F78" w:rsidR="00906C4F" w:rsidRPr="00EE1F31" w:rsidRDefault="00906C4F" w:rsidP="00906C4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K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общее количество ИС, используемых ОМСУ муниципального образования Московской области, которые должны быть обеспечены средствами защиты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информации в соответствии с классом защищенности ИС (уровнем защищенности персональных данных) и иметь аттестат соответствия требованиям по безопасности информации (декларацию о соответствии требованиям по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безопасности персональных данных).</w:t>
            </w:r>
          </w:p>
        </w:tc>
      </w:tr>
      <w:tr w:rsidR="007D12B3" w:rsidRPr="00EE1F31" w14:paraId="407C3451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EE1F31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EE1F31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EE1F31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EE1F31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– доля муниципальных информационных систем, используемых органами местного самоуправления, обеспеченных средствами защиты информации в соответствии с классом защиты обрабатываемой информации;</w:t>
            </w:r>
          </w:p>
          <w:p w14:paraId="68F7ADF7" w14:textId="5DFBC28F" w:rsidR="00A84460" w:rsidRPr="00EE1F31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информационных систем, используемых органами местного самоуправления, обеспеченных средствами защиты информации соответствии с классом защиты обрабатываемой информации;</w:t>
            </w:r>
          </w:p>
          <w:p w14:paraId="00D9D991" w14:textId="76A6362D" w:rsidR="00A84460" w:rsidRPr="00EE1F31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 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7D12B3" w:rsidRPr="00EE1F31" w14:paraId="1DF6039E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30A1066F" w:rsidR="00A84460" w:rsidRPr="00EE1F31" w:rsidRDefault="006315C2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AB3193" w14:textId="77777777" w:rsidR="006315C2" w:rsidRPr="00EE1F31" w:rsidRDefault="001C0A13" w:rsidP="0063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</m:t>
                </m:r>
              </m:oMath>
            </m:oMathPara>
          </w:p>
          <w:p w14:paraId="6D99AA45" w14:textId="77777777" w:rsidR="006315C2" w:rsidRPr="00EE1F31" w:rsidRDefault="006315C2" w:rsidP="006315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3B25F90D" w14:textId="77777777" w:rsidR="006315C2" w:rsidRPr="00EE1F31" w:rsidRDefault="001C0A13" w:rsidP="006315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3</m:t>
                  </m:r>
                </m:sub>
              </m:sSub>
            </m:oMath>
            <w:r w:rsidR="006315C2"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3AD0356D" w14:textId="77777777" w:rsidR="006315C2" w:rsidRPr="00EE1F31" w:rsidRDefault="006315C2" w:rsidP="006315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R – количество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установленными требованиями; </w:t>
            </w:r>
          </w:p>
          <w:p w14:paraId="0658F685" w14:textId="609E57EF" w:rsidR="00A84460" w:rsidRPr="00EE1F31" w:rsidRDefault="006315C2" w:rsidP="006315C2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K – общая потребность работников ОМСУ муниципального образования Московской области в средствах электронной подписи</w:t>
            </w:r>
          </w:p>
        </w:tc>
      </w:tr>
      <w:tr w:rsidR="007D12B3" w:rsidRPr="00EE1F31" w14:paraId="5F237BBC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D0172" w14:textId="77777777" w:rsidR="00D1431F" w:rsidRPr="00EE1F31" w:rsidRDefault="00D1431F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39F8" w14:textId="23EA247E" w:rsidR="00D1431F" w:rsidRPr="00EE1F31" w:rsidRDefault="00D1431F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увеличения кадастровой стоимости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других задач, связанных с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повышением налогооблагаемой базы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78548F" w14:textId="77777777" w:rsidR="00D1431F" w:rsidRPr="00EE1F31" w:rsidRDefault="001C0A13" w:rsidP="00D1431F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4B50BE4D" w14:textId="77777777" w:rsidR="00D1431F" w:rsidRPr="00EE1F31" w:rsidRDefault="00D1431F" w:rsidP="00D143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73A16D55" w14:textId="77777777" w:rsidR="00D1431F" w:rsidRPr="00EE1F31" w:rsidRDefault="001C0A13" w:rsidP="00D143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1</m:t>
                  </m:r>
                </m:sub>
              </m:sSub>
            </m:oMath>
            <w:r w:rsidR="00D1431F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</w:t>
            </w:r>
            <w:r w:rsidR="00D1431F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</w:t>
            </w:r>
            <w:r w:rsidR="00D1431F"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D1431F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повышением налогооблагаемой базы;</w:t>
            </w:r>
          </w:p>
          <w:p w14:paraId="12EC3C29" w14:textId="77777777" w:rsidR="00D1431F" w:rsidRPr="00EE1F31" w:rsidRDefault="00D1431F" w:rsidP="00D143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базы;</w:t>
            </w:r>
          </w:p>
          <w:p w14:paraId="5F65CAD7" w14:textId="0BCCA220" w:rsidR="00D1431F" w:rsidRPr="00EE1F31" w:rsidRDefault="00D1431F" w:rsidP="00D143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– количество ОМСУ муниципального образования Московской области, использующих пространственные данные при исполнении возложенных на них полномочий</w:t>
            </w:r>
          </w:p>
        </w:tc>
      </w:tr>
      <w:tr w:rsidR="007D12B3" w:rsidRPr="00EE1F31" w14:paraId="3CB94BBD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AFA7" w14:textId="77777777" w:rsidR="00795C95" w:rsidRPr="00EE1F31" w:rsidRDefault="00795C95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16F89" w14:textId="27078251" w:rsidR="00795C95" w:rsidRPr="00EE1F31" w:rsidRDefault="00795C95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99B7CE" w14:textId="77777777" w:rsidR="00795C95" w:rsidRPr="00EE1F31" w:rsidRDefault="001C0A13" w:rsidP="00795C95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342D2F1B" w14:textId="77777777" w:rsidR="00795C95" w:rsidRPr="00EE1F31" w:rsidRDefault="00795C95" w:rsidP="00795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ГАСУ МО для представления сведений о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14:paraId="4474ED69" w14:textId="77777777" w:rsidR="00795C95" w:rsidRPr="00EE1F31" w:rsidRDefault="00795C95" w:rsidP="00795C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ОМСУ муниципального образования Московской области, использующих ГАСУ МО для представления сведений о достижении целевых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14:paraId="6170BAC0" w14:textId="54C49D60" w:rsidR="00795C95" w:rsidRPr="00EE1F31" w:rsidRDefault="00795C95" w:rsidP="00795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– общее количество ОМСУ муниципального образования Московской области</w:t>
            </w:r>
          </w:p>
        </w:tc>
      </w:tr>
      <w:tr w:rsidR="007D12B3" w:rsidRPr="00EE1F31" w14:paraId="258AF911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07CEED22" w:rsidR="00A84460" w:rsidRPr="00EE1F31" w:rsidRDefault="007533A4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D197C8" w14:textId="77777777" w:rsidR="007533A4" w:rsidRPr="00EE1F31" w:rsidRDefault="001C0A13" w:rsidP="0075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</m:t>
                </m:r>
              </m:oMath>
            </m:oMathPara>
          </w:p>
          <w:p w14:paraId="1FB8C147" w14:textId="77777777" w:rsidR="007533A4" w:rsidRPr="00EE1F31" w:rsidRDefault="007533A4" w:rsidP="007533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0DDB90AB" w14:textId="77777777" w:rsidR="007533A4" w:rsidRPr="00EE1F31" w:rsidRDefault="001C0A13" w:rsidP="007533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3</m:t>
                  </m:r>
                </m:sub>
              </m:sSub>
            </m:oMath>
            <w:r w:rsidR="007533A4"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ОМСУ муниципального образования Московской области, подключенных к СЭД;</w:t>
            </w:r>
          </w:p>
          <w:p w14:paraId="3B49BBB9" w14:textId="77777777" w:rsidR="007533A4" w:rsidRPr="00EE1F31" w:rsidRDefault="007533A4" w:rsidP="007533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R – количество ОМСУ муниципального образования Московской области, подключенных к СЭД;</w:t>
            </w:r>
          </w:p>
          <w:p w14:paraId="0A316F64" w14:textId="16B38C9D" w:rsidR="00B96BCB" w:rsidRPr="00EE1F31" w:rsidRDefault="007533A4" w:rsidP="007533A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K – общее количество ОМСУ муниципального образования Московской области</w:t>
            </w:r>
          </w:p>
        </w:tc>
      </w:tr>
      <w:tr w:rsidR="007D12B3" w:rsidRPr="00EE1F31" w14:paraId="55136DC1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647E" w14:textId="77777777" w:rsidR="006A27A3" w:rsidRPr="00EE1F31" w:rsidRDefault="006A27A3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F5D7" w14:textId="307B4F2F" w:rsidR="006A27A3" w:rsidRPr="00EE1F31" w:rsidRDefault="006A27A3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документов служебной переписки ОМСУ муниципального образования Московской области с ЦИОГВ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Московской области, подведомственными ЦИОГВ и ГО Московской области организациями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учреждениями, не содержащих персональные данные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конфиденциальные сведения 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направляемых исключительно в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898DBA" w14:textId="47ABEE12" w:rsidR="006A27A3" w:rsidRPr="00EE1F31" w:rsidRDefault="001C0A13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eastAsia="ru-RU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eastAsia="ru-RU"/>
                  </w:rPr>
                  <m:t>×100</m:t>
                </m:r>
              </m:oMath>
            </m:oMathPara>
          </w:p>
          <w:p w14:paraId="470EF901" w14:textId="77777777" w:rsidR="006A27A3" w:rsidRPr="00EE1F31" w:rsidRDefault="006A27A3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24736C70" w14:textId="7A878423" w:rsidR="006A27A3" w:rsidRPr="00EE1F31" w:rsidRDefault="001C0A13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  <w:lang w:eastAsia="ru-RU"/>
                    </w:rPr>
                    <m:t>4</m:t>
                  </m:r>
                </m:sub>
              </m:sSub>
            </m:oMath>
            <w:r w:rsidR="006A27A3"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– доля 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</w:p>
          <w:p w14:paraId="7B13CCB1" w14:textId="77777777" w:rsidR="006A27A3" w:rsidRPr="00EE1F31" w:rsidRDefault="006A27A3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R – количество 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</w:p>
          <w:p w14:paraId="50D9F832" w14:textId="41A0917F" w:rsidR="006A27A3" w:rsidRPr="00EE1F31" w:rsidRDefault="006A27A3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К – общее количество 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7D12B3" w:rsidRPr="00EE1F31" w14:paraId="09859432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4E933057" w:rsidR="00A84460" w:rsidRPr="00EE1F31" w:rsidRDefault="00F66563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EE1F31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EE1F31" w:rsidRDefault="001C0A13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EE1F31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2732DBF4" w14:textId="77777777" w:rsidR="00A84460" w:rsidRPr="00EE1F31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R - количество пользователей, зарегистрированных в МСЭД;</w:t>
            </w:r>
          </w:p>
          <w:p w14:paraId="1F799780" w14:textId="1118A8ED" w:rsidR="00B96BCB" w:rsidRPr="00EE1F31" w:rsidRDefault="001C0A13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сотрудников органов местного самоуправления, </w:t>
            </w:r>
            <w:r w:rsidR="00B96BCB" w:rsidRPr="00EE1F31">
              <w:rPr>
                <w:rFonts w:ascii="Times New Roman" w:hAnsi="Times New Roman" w:cs="Times New Roman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EE1F31" w:rsidRDefault="001C0A13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 w:rsidR="00B96BCB"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сотрудников муниципальных </w:t>
            </w:r>
            <w:r w:rsidR="00A84460"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учреждений, </w:t>
            </w:r>
            <w:r w:rsidR="00B96BCB" w:rsidRPr="00EE1F31">
              <w:rPr>
                <w:rFonts w:ascii="Times New Roman" w:hAnsi="Times New Roman" w:cs="Times New Roman"/>
                <w:sz w:val="24"/>
                <w:szCs w:val="24"/>
              </w:rPr>
              <w:t>подключенных к МСЭД</w:t>
            </w:r>
          </w:p>
        </w:tc>
      </w:tr>
      <w:tr w:rsidR="007D12B3" w:rsidRPr="00EE1F31" w14:paraId="01E95A73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79AA222E" w:rsidR="00A84460" w:rsidRPr="00EE1F31" w:rsidRDefault="006A27A3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опубликовавших первоочередные наборы открытых данных на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официальном сайте, от общего количества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E6CDE" w14:textId="77777777" w:rsidR="00AE0780" w:rsidRPr="00EE1F31" w:rsidRDefault="001C0A13" w:rsidP="00AE078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71334F8C" w14:textId="77777777" w:rsidR="00AE0780" w:rsidRPr="00EE1F31" w:rsidRDefault="00AE0780" w:rsidP="00AE07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587F91F6" w14:textId="77777777" w:rsidR="00AE0780" w:rsidRPr="00EE1F31" w:rsidRDefault="001C0A13" w:rsidP="00AE0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="00AE0780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</w:t>
            </w:r>
            <w:r w:rsidR="00AE0780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автоматизированные системы управления бюджетными процессами</w:t>
            </w:r>
            <w:r w:rsidR="00AE0780" w:rsidRPr="00EE1F31" w:rsidDel="00B6410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AE0780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ОМСУ муниципального образования Московской области в части исполнения местных бюджетов;</w:t>
            </w:r>
          </w:p>
          <w:p w14:paraId="310F7DFC" w14:textId="77777777" w:rsidR="00AE0780" w:rsidRPr="00EE1F31" w:rsidRDefault="00AE0780" w:rsidP="00AE0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ОМСУ муниципального образования Московской области, использующих автоматизированные системы управления бюджетными процессами</w:t>
            </w:r>
            <w:r w:rsidRPr="00EE1F31" w:rsidDel="00B6410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ОМСУ муниципального образования Московской области в части исполнения местных бюджетов;</w:t>
            </w:r>
          </w:p>
          <w:p w14:paraId="014CFF43" w14:textId="3A60EA70" w:rsidR="00A84460" w:rsidRPr="00EE1F31" w:rsidRDefault="00AE0780" w:rsidP="00AE078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K – общее количество ОМСУ муниципального образования Московской области</w:t>
            </w:r>
          </w:p>
        </w:tc>
      </w:tr>
      <w:tr w:rsidR="007D12B3" w:rsidRPr="00EE1F31" w14:paraId="533FD295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EE1F31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1625536B" w:rsidR="00A84460" w:rsidRPr="00EE1F31" w:rsidRDefault="00AE078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исполнения местных бюджетов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EE1F31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EE1F31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EE1F31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n – доля органов местного самоуправления, использующих автоматизированные системы управления бюджетными процессами</w:t>
            </w:r>
            <w:r w:rsidRPr="00EE1F31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ОМСУ Московской области в части исполнения местных бюджетов;</w:t>
            </w:r>
          </w:p>
          <w:p w14:paraId="3ED7ECB9" w14:textId="05BCD674" w:rsidR="00A84460" w:rsidRPr="00EE1F31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R – количество органов местного самоуправления, автоматизированные системы управления бюджетными процессами</w:t>
            </w:r>
            <w:r w:rsidRPr="00EE1F31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EE1F31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7D12B3" w:rsidRPr="00EE1F31" w14:paraId="6C47E110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EE1F31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9501" w14:textId="2F1AFF58" w:rsidR="00976D7B" w:rsidRPr="00EE1F31" w:rsidRDefault="00725F4B" w:rsidP="008B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12E59E86" w:rsidR="00B96BCB" w:rsidRPr="00EE1F31" w:rsidRDefault="00304B21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E5341F2" w14:textId="77777777" w:rsidR="00304B21" w:rsidRPr="00EE1F3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B15BB0D" w14:textId="77777777" w:rsidR="00304B21" w:rsidRPr="00EE1F3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N_ – 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местного самоуправления;</w:t>
            </w:r>
          </w:p>
          <w:p w14:paraId="3BB5CF45" w14:textId="77777777" w:rsidR="00304B21" w:rsidRPr="00EE1F3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R_ – количество уникальных муниципальных услуг, доступных на РПГУ МО для населения городского округа Реутов;</w:t>
            </w:r>
          </w:p>
          <w:p w14:paraId="09187510" w14:textId="48DD531F" w:rsidR="00B96BCB" w:rsidRPr="00EE1F3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K_ – общее количество муниципальных услуг органов местного самоуправления</w:t>
            </w:r>
          </w:p>
          <w:p w14:paraId="62081CDB" w14:textId="77777777" w:rsidR="00B96BCB" w:rsidRPr="00EE1F31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B3" w:rsidRPr="00EE1F31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EE1F31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85C" w14:textId="35B25335" w:rsidR="008B122D" w:rsidRPr="00EE1F31" w:rsidRDefault="008B122D" w:rsidP="00B96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  <w:p w14:paraId="5A6B2424" w14:textId="71AC3B7E" w:rsidR="00B96BCB" w:rsidRPr="00EE1F31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148BA453" w:rsidR="00B96BCB" w:rsidRPr="00EE1F31" w:rsidRDefault="00304B21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E5E10F3" w14:textId="77777777" w:rsidR="00304B21" w:rsidRPr="00EE1F31" w:rsidRDefault="00304B21" w:rsidP="00304B21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79B4FAAF" w14:textId="0F308736" w:rsidR="008B122D" w:rsidRPr="00EE1F31" w:rsidRDefault="00C06D0D" w:rsidP="008B122D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где:  где:</w:t>
            </w:r>
          </w:p>
          <w:p w14:paraId="2F020D93" w14:textId="77777777" w:rsidR="008B122D" w:rsidRPr="00EE1F31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n - доля информации о муниципальных платежах, переданных в ИС УНП МО для 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с государственной информационной системой о государственных и муниципальных платежах;</w:t>
            </w:r>
          </w:p>
          <w:p w14:paraId="7CCF9FEF" w14:textId="77777777" w:rsidR="008B122D" w:rsidRPr="00EE1F31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R – объем муниципальных платежей органов местного самоуправления, переданных в ИС УНП МО;</w:t>
            </w:r>
          </w:p>
          <w:p w14:paraId="2B2A55B5" w14:textId="4437845E" w:rsidR="00B96BCB" w:rsidRPr="00EE1F31" w:rsidRDefault="008B122D" w:rsidP="008B122D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K – общий объем муниципальных платежей органов местного самоуправления за отчетный период</w:t>
            </w:r>
          </w:p>
        </w:tc>
      </w:tr>
      <w:tr w:rsidR="007D12B3" w:rsidRPr="00EE1F31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B697422" w:rsidR="00B96BCB" w:rsidRPr="00EE1F31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221250BD" w:rsidR="00B96BCB" w:rsidRPr="00EE1F31" w:rsidRDefault="00E00349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EE1F31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EE1F31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0AC8C" w14:textId="77777777" w:rsidR="008B122D" w:rsidRPr="00EE1F31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2CE85139" w14:textId="77777777" w:rsidR="008B122D" w:rsidRPr="00EE1F31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R – численность граждан, использующих механизм получения муниципальных услуг в электронной форме;</w:t>
            </w:r>
          </w:p>
          <w:p w14:paraId="36B990BB" w14:textId="6780D3CB" w:rsidR="008B122D" w:rsidRPr="00EE1F31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К – численность населения муниципального образования Московской области</w:t>
            </w:r>
          </w:p>
          <w:p w14:paraId="456031E4" w14:textId="3EA49ACF" w:rsidR="00B96BCB" w:rsidRPr="00EE1F31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B3" w:rsidRPr="00EE1F31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EE1F31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4FFF13BC" w:rsidR="00B96BCB" w:rsidRPr="00EE1F31" w:rsidRDefault="009E324B" w:rsidP="000B7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данные и подсистемы РГИС МО при осуществлении муниципальных функций, от общего числа ОМСУ муниципального образования Московской области,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EE1F31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EE1F31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0F65F6DB" w14:textId="3A1A9ECD" w:rsidR="00B96BCB" w:rsidRPr="00EE1F31" w:rsidRDefault="001C0A13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- доля органов местного самоуправления, использующих данные и подсистемы РГИС МО при осуществлении муниципальных функций;</w:t>
            </w:r>
          </w:p>
          <w:p w14:paraId="55BBEAAD" w14:textId="19F99D2B" w:rsidR="00B96BCB" w:rsidRPr="00EE1F31" w:rsidRDefault="001C0A13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EE1F31">
              <w:rPr>
                <w:rFonts w:ascii="Times New Roman" w:hAnsi="Times New Roman" w:cs="Times New Roman"/>
                <w:sz w:val="24"/>
                <w:szCs w:val="24"/>
              </w:rPr>
              <w:t>- количество сотрудников органов местного самоуправления, зарегистрированных в РГИС МО;</w:t>
            </w:r>
          </w:p>
          <w:p w14:paraId="2526D4C1" w14:textId="19A1C42C" w:rsidR="00B96BCB" w:rsidRPr="00EE1F31" w:rsidRDefault="001C0A13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сотрудников органов местного самоуправления, использующих геопространственные данные</w:t>
            </w:r>
          </w:p>
        </w:tc>
      </w:tr>
      <w:tr w:rsidR="007D12B3" w:rsidRPr="00EE1F31" w14:paraId="438A2C15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8DE2" w14:textId="77777777" w:rsidR="00AE0780" w:rsidRPr="00EE1F31" w:rsidRDefault="00AE0780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168E" w14:textId="0376A04A" w:rsidR="00AE0780" w:rsidRPr="00EE1F31" w:rsidRDefault="00AE0780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D92850" w14:textId="77777777" w:rsidR="00AE0780" w:rsidRPr="00EE1F31" w:rsidRDefault="00AE0780" w:rsidP="00AE078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6FEC6D96" w14:textId="77777777" w:rsidR="00AE0780" w:rsidRPr="00EE1F31" w:rsidRDefault="00AE0780" w:rsidP="00AE07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5C34FC3E" w14:textId="77777777" w:rsidR="00AE0780" w:rsidRPr="00EE1F31" w:rsidRDefault="00AE0780" w:rsidP="00AE07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области;</w:t>
            </w:r>
          </w:p>
          <w:p w14:paraId="77BDADF6" w14:textId="77777777" w:rsidR="00AE0780" w:rsidRPr="00EE1F31" w:rsidRDefault="00AE0780" w:rsidP="00AE07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количество уникальных муниципальных услуг, доступных в МФЦ муниципального образования Московской области для населения муниципального образования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Московской области;</w:t>
            </w:r>
          </w:p>
          <w:p w14:paraId="14B01E61" w14:textId="42C7B598" w:rsidR="00AE0780" w:rsidRPr="00EE1F31" w:rsidRDefault="00AE0780" w:rsidP="00B551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общее количество муниципальных услуг ОМСУ муниципального образования Московской области</w:t>
            </w:r>
          </w:p>
        </w:tc>
      </w:tr>
      <w:tr w:rsidR="007D12B3" w:rsidRPr="00EE1F31" w14:paraId="75C925EA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EF87B" w14:textId="77777777" w:rsidR="00B551F8" w:rsidRPr="00EE1F31" w:rsidRDefault="00B551F8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4699" w14:textId="7E9405EE" w:rsidR="00B551F8" w:rsidRPr="00EE1F31" w:rsidRDefault="00B551F8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типовых муниципальных услуг, по 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D6121" w14:textId="77777777" w:rsidR="00B551F8" w:rsidRPr="00EE1F31" w:rsidRDefault="00B551F8" w:rsidP="00B551F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18E3D3DB" w14:textId="77777777" w:rsidR="00B551F8" w:rsidRPr="00EE1F31" w:rsidRDefault="00B551F8" w:rsidP="00B551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7743459D" w14:textId="77777777" w:rsidR="00B551F8" w:rsidRPr="00EE1F31" w:rsidRDefault="00B551F8" w:rsidP="00B551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n – доля типовых муниципальных услуг, по которым опубликована об их оказании информация в РГУ и доступна для заявителей на региональном портале государственных и муниципальных услуг Московской области;</w:t>
            </w:r>
          </w:p>
          <w:p w14:paraId="6AD29CC9" w14:textId="77777777" w:rsidR="00B551F8" w:rsidRPr="00EE1F31" w:rsidRDefault="00B551F8" w:rsidP="00B551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R –количество типовых муниципальных услуг, по которым опубликована информация </w:t>
            </w:r>
            <w:r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об их оказании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в РГУ и доступна для заявителей на региональном портале государственных и муниципальных услуг Московской области;</w:t>
            </w:r>
          </w:p>
          <w:p w14:paraId="46243319" w14:textId="2CD5CE12" w:rsidR="00B551F8" w:rsidRPr="00EE1F31" w:rsidRDefault="00B551F8" w:rsidP="00B55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общее количество типовых муниципальных услуг (74 единицы по состоянию на первый квартал 2015 года)</w:t>
            </w:r>
          </w:p>
        </w:tc>
      </w:tr>
      <w:tr w:rsidR="007D12B3" w:rsidRPr="00EE1F31" w14:paraId="5BFC2F6D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F73AC" w14:textId="77777777" w:rsidR="00B551F8" w:rsidRPr="00EE1F31" w:rsidRDefault="00B551F8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5B68" w14:textId="204FD710" w:rsidR="00B551F8" w:rsidRPr="00EE1F31" w:rsidRDefault="001B50FB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4B51CA" w14:textId="77777777" w:rsidR="001B50FB" w:rsidRPr="00EE1F31" w:rsidRDefault="001B50FB" w:rsidP="001B50F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×100%</m:t>
                </m:r>
              </m:oMath>
            </m:oMathPara>
          </w:p>
          <w:p w14:paraId="498D8A59" w14:textId="77777777" w:rsidR="001B50FB" w:rsidRPr="00EE1F31" w:rsidRDefault="001B50FB" w:rsidP="001B50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где:</w:t>
            </w:r>
          </w:p>
          <w:p w14:paraId="56015B9C" w14:textId="77777777" w:rsidR="001B50FB" w:rsidRPr="00EE1F31" w:rsidRDefault="001B50FB" w:rsidP="001B50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n – доля уникальных муниципальных услуг, по которым опубликована информация </w:t>
            </w:r>
            <w:r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об их оказании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РГУ и доступна для заявителей на региональном портале государственных и муниципальных услуг Московской области;</w:t>
            </w:r>
          </w:p>
          <w:p w14:paraId="0D24635D" w14:textId="77777777" w:rsidR="001B50FB" w:rsidRPr="00EE1F31" w:rsidRDefault="001B50FB" w:rsidP="001B50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R – количество уникальных муниципальных услуг, по которым опубликована информация </w:t>
            </w:r>
            <w:r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об их оказании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РГУ и доступна для заявителей на региональном портале государственных и муниципальных услуг Московской области;</w:t>
            </w:r>
          </w:p>
          <w:p w14:paraId="3FC0A163" w14:textId="4804ABA5" w:rsidR="00B551F8" w:rsidRPr="00EE1F31" w:rsidRDefault="001B50FB" w:rsidP="001B50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K – общее количество уникальных муниципальных услуг</w:t>
            </w:r>
          </w:p>
        </w:tc>
      </w:tr>
      <w:tr w:rsidR="007D12B3" w:rsidRPr="00EE1F31" w14:paraId="5F98109C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36CA" w14:textId="77777777" w:rsidR="00B551F8" w:rsidRPr="00EE1F31" w:rsidRDefault="00B551F8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DD70" w14:textId="444BD684" w:rsidR="00B551F8" w:rsidRPr="00EE1F31" w:rsidRDefault="00A64D95" w:rsidP="00A64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DFCDCE" w14:textId="77777777" w:rsidR="00A64D95" w:rsidRPr="00EE1F31" w:rsidRDefault="00A64D95" w:rsidP="00A64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×100%</m:t>
                </m:r>
              </m:oMath>
            </m:oMathPara>
          </w:p>
          <w:p w14:paraId="21E72756" w14:textId="77777777" w:rsidR="00A64D95" w:rsidRPr="00EE1F31" w:rsidRDefault="00A64D95" w:rsidP="00A64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где:</w:t>
            </w:r>
          </w:p>
          <w:p w14:paraId="3BDCDD5E" w14:textId="77777777" w:rsidR="00A64D95" w:rsidRPr="00EE1F31" w:rsidRDefault="00A64D95" w:rsidP="00A64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n – 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области;</w:t>
            </w:r>
          </w:p>
          <w:p w14:paraId="232531CC" w14:textId="77777777" w:rsidR="00A64D95" w:rsidRPr="00EE1F31" w:rsidRDefault="00A64D95" w:rsidP="00A64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R – количество автоматизированных муниципальных услуг;</w:t>
            </w:r>
          </w:p>
          <w:p w14:paraId="4EB70DC5" w14:textId="64F41FFF" w:rsidR="00B551F8" w:rsidRPr="00EE1F31" w:rsidRDefault="00A64D95" w:rsidP="00DF7D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K – общее количество муниципальных услуг ОМСУ муниципального образования Московской области</w:t>
            </w:r>
          </w:p>
        </w:tc>
      </w:tr>
      <w:tr w:rsidR="007D12B3" w:rsidRPr="00EE1F31" w14:paraId="2CFA953B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2CE7" w14:textId="77777777" w:rsidR="00B551F8" w:rsidRPr="00EE1F31" w:rsidRDefault="00B551F8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179E7" w14:textId="421B5AF4" w:rsidR="00B551F8" w:rsidRPr="00EE1F31" w:rsidRDefault="00A75C42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Темп роста количества начислений, выставленных ОМСУ муниципального образования Московской области, переданных в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УНП МО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9722F4" w14:textId="77777777" w:rsidR="00A75C42" w:rsidRPr="00EE1F31" w:rsidRDefault="00A75C42" w:rsidP="00A75C4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6C24B1AC" w14:textId="77777777" w:rsidR="00A75C42" w:rsidRPr="00EE1F31" w:rsidRDefault="00A75C42" w:rsidP="00A7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</w:p>
          <w:p w14:paraId="56C0F4D1" w14:textId="77777777" w:rsidR="00A75C42" w:rsidRPr="00EE1F31" w:rsidRDefault="00A75C42" w:rsidP="00A7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темп роста количества начислений, выставленных ОМСУ муниципального образования Московской области, переданных в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УНП МО;</w:t>
            </w:r>
          </w:p>
          <w:p w14:paraId="437CCDF7" w14:textId="77777777" w:rsidR="00A75C42" w:rsidRPr="00EE1F31" w:rsidRDefault="00A75C42" w:rsidP="00A7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0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количество начислений, выставленных ОМСУ муниципального образования Московской области, переданных в ИС УНП МО в текущем отчетном периоде;</w:t>
            </w:r>
          </w:p>
          <w:p w14:paraId="2DEE608C" w14:textId="53BFEB86" w:rsidR="00B551F8" w:rsidRPr="00EE1F31" w:rsidRDefault="00A75C42" w:rsidP="00A75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</w:rPr>
              <w:t>1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количество начислений, выставленных ОМСУ</w:t>
            </w:r>
            <w:r w:rsidRPr="00EE1F31">
              <w:rPr>
                <w:rFonts w:ascii="Times New Roman" w:eastAsia="Times New Roman" w:hAnsi="Times New Roman" w:cs="Times New Roman"/>
                <w:sz w:val="20"/>
                <w:szCs w:val="17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муниципального образования Московской области,</w:t>
            </w:r>
            <w:r w:rsidR="00C06D0D"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переданных в ИС УНП МО в предшествующем отчетном периоде</w:t>
            </w:r>
          </w:p>
        </w:tc>
      </w:tr>
      <w:tr w:rsidR="007D12B3" w:rsidRPr="00EE1F31" w14:paraId="24D7AE55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E1B1" w14:textId="77777777" w:rsidR="00A64D95" w:rsidRPr="00EE1F31" w:rsidRDefault="00A64D95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8253C" w14:textId="11A83E34" w:rsidR="00A64D95" w:rsidRPr="00EE1F31" w:rsidRDefault="00797B59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15676D" w14:textId="77777777" w:rsidR="00797B59" w:rsidRPr="00EE1F31" w:rsidRDefault="00797B59" w:rsidP="00797B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×100%</m:t>
                </m:r>
              </m:oMath>
            </m:oMathPara>
          </w:p>
          <w:p w14:paraId="572D933E" w14:textId="77777777" w:rsidR="00797B59" w:rsidRPr="00EE1F31" w:rsidRDefault="00797B59" w:rsidP="00851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</w:p>
          <w:p w14:paraId="0A7698C7" w14:textId="77777777" w:rsidR="00797B59" w:rsidRPr="00EE1F31" w:rsidRDefault="00797B59" w:rsidP="00851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области;</w:t>
            </w:r>
          </w:p>
          <w:p w14:paraId="02CFC950" w14:textId="77777777" w:rsidR="00797B59" w:rsidRPr="00EE1F31" w:rsidRDefault="00797B59" w:rsidP="00851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количество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области;</w:t>
            </w:r>
          </w:p>
          <w:p w14:paraId="1C5931C9" w14:textId="04BB4368" w:rsidR="00A64D95" w:rsidRPr="00EE1F31" w:rsidRDefault="00797B59" w:rsidP="00851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– общее количество сотрудников МФЦ муниципального образования Московской области с опытом работы менее одного года, задействованных в предоставлении государственных и муниципальных услуг</w:t>
            </w:r>
            <w:r w:rsidR="00C06D0D"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образования Московской области с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использованием модуля МФЦ Единой информационной системы оказания услуг Московской области</w:t>
            </w:r>
          </w:p>
        </w:tc>
      </w:tr>
      <w:tr w:rsidR="007D12B3" w:rsidRPr="00EE1F31" w14:paraId="2D503CE8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7C335" w14:textId="77777777" w:rsidR="00A64D95" w:rsidRPr="00EE1F31" w:rsidRDefault="00A64D95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70F1" w14:textId="742820AB" w:rsidR="00A64D95" w:rsidRPr="00EE1F31" w:rsidRDefault="00C235BC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Доля сотрудников Администрации муниципального образования Московской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E0E03" w14:textId="77777777" w:rsidR="00C235BC" w:rsidRPr="00EE1F31" w:rsidRDefault="00C235BC" w:rsidP="00C235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 w:eastAsia="ru-RU"/>
                  </w:rPr>
                  <w:lastRenderedPageBreak/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×100%</m:t>
                </m:r>
              </m:oMath>
            </m:oMathPara>
          </w:p>
          <w:p w14:paraId="5D5C39F1" w14:textId="77777777" w:rsidR="00C235BC" w:rsidRPr="00EE1F31" w:rsidRDefault="00C235BC" w:rsidP="00C235BC">
            <w:pPr>
              <w:widowControl w:val="0"/>
              <w:shd w:val="clear" w:color="auto" w:fill="FFFFFF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где:</w:t>
            </w:r>
          </w:p>
          <w:p w14:paraId="3627BCE0" w14:textId="77777777" w:rsidR="00C235BC" w:rsidRPr="00EE1F31" w:rsidRDefault="00C235BC" w:rsidP="00C235BC">
            <w:pPr>
              <w:widowControl w:val="0"/>
              <w:shd w:val="clear" w:color="auto" w:fill="FFFFFF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n – 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области;</w:t>
            </w:r>
          </w:p>
          <w:p w14:paraId="2D85AD8D" w14:textId="77777777" w:rsidR="00C235BC" w:rsidRPr="00EE1F31" w:rsidRDefault="00C235BC" w:rsidP="00C235BC">
            <w:pPr>
              <w:widowControl w:val="0"/>
              <w:shd w:val="clear" w:color="auto" w:fill="FFFFFF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R – количество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области;</w:t>
            </w:r>
          </w:p>
          <w:p w14:paraId="79B1993A" w14:textId="2F233295" w:rsidR="00A64D95" w:rsidRPr="00EE1F31" w:rsidRDefault="00C235BC" w:rsidP="00A11D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К – общее количество сотрудников Администрации муниципального о</w:t>
            </w:r>
            <w:r w:rsidR="00A11DCD"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бразования Московской области с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опытом работы менее одного года, задействованных в предоставлении государственных и муниципальных услуг муниципального образования Московской области с использованием модуля оказания услуг Единой информационной системы оказания услуг Московской области</w:t>
            </w:r>
          </w:p>
        </w:tc>
      </w:tr>
      <w:tr w:rsidR="007D12B3" w:rsidRPr="00EE1F31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EE1F31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7A4D" w14:textId="7F43B025" w:rsidR="00B96BCB" w:rsidRPr="00EE1F31" w:rsidRDefault="00E00349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общеобразовательных организаций муниципального образования Московской области,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29D43A38" w:rsidR="00B96BCB" w:rsidRPr="00EE1F31" w:rsidRDefault="001C0A13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2A404177" w14:textId="77777777" w:rsidR="0057348C" w:rsidRPr="00EE1F31" w:rsidRDefault="0057348C" w:rsidP="0057348C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FE21D3C" w14:textId="50887624" w:rsidR="0057348C" w:rsidRPr="00EE1F31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E1C3B95" w14:textId="77777777" w:rsidR="0057348C" w:rsidRPr="00EE1F31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n –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1C26BCAA" w14:textId="77777777" w:rsidR="0057348C" w:rsidRPr="00EE1F31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R – число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56F3F7B4" w14:textId="15209137" w:rsidR="0057348C" w:rsidRPr="00EE1F31" w:rsidRDefault="0057348C" w:rsidP="0057348C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K – общее число общеобразовательных организаций</w:t>
            </w:r>
          </w:p>
          <w:p w14:paraId="642B28BD" w14:textId="449EB067" w:rsidR="00B96BCB" w:rsidRPr="00EE1F31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12B3" w:rsidRPr="00EE1F31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EE1F31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1ABC" w14:textId="77777777" w:rsidR="001148C1" w:rsidRPr="00EE1F31" w:rsidRDefault="001148C1" w:rsidP="0011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</w:t>
            </w:r>
          </w:p>
          <w:p w14:paraId="56A8F638" w14:textId="224D9536" w:rsidR="00B96BCB" w:rsidRPr="00EE1F31" w:rsidRDefault="001148C1" w:rsidP="0011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для организаций дошкольного образования – не 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2 Мбит/с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27D0EB" w14:textId="4147FE9D" w:rsidR="001148C1" w:rsidRPr="00EE1F31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D869405" w14:textId="77777777" w:rsidR="001148C1" w:rsidRPr="00EE1F31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i/>
                <w:sz w:val="24"/>
                <w:szCs w:val="24"/>
              </w:rPr>
              <w:t>где:</w:t>
            </w:r>
          </w:p>
          <w:p w14:paraId="5EE97D0D" w14:textId="77777777" w:rsidR="001148C1" w:rsidRPr="00EE1F31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n – 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– не менее 2 Мбит/с, для общеобразовательных организаций, </w:t>
            </w:r>
            <w:r w:rsidRPr="00EE1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расположенных в городских поселениях, – не менее 50 Мбит/с, для общеобразовательных организаций, расположенных в сельских поселениях, – не менее 10 Мбит/с;</w:t>
            </w:r>
          </w:p>
          <w:p w14:paraId="106DEDC4" w14:textId="77777777" w:rsidR="001148C1" w:rsidRPr="00EE1F31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 xml:space="preserve">R – количество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– не менее 2 Мбит/с, </w:t>
            </w:r>
          </w:p>
          <w:p w14:paraId="7BF388C6" w14:textId="644743A7" w:rsidR="00B96BCB" w:rsidRPr="00EE1F31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муниципальных организаций дошкольного образования и муниципальных общеобразовательных организаций муниципального образования Московской области</w:t>
            </w:r>
          </w:p>
        </w:tc>
      </w:tr>
      <w:tr w:rsidR="007D12B3" w:rsidRPr="00EE1F31" w14:paraId="1A34CB55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C5CB" w14:textId="77777777" w:rsidR="00586CE0" w:rsidRPr="00EE1F31" w:rsidRDefault="00586CE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CDE4" w14:textId="05E09EC5" w:rsidR="00586CE0" w:rsidRPr="00EE1F31" w:rsidRDefault="00A82C64" w:rsidP="00A82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 1 кв. км в населенных пунктах с численностью населения более 10 тыс. чел.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76F937" w14:textId="77777777" w:rsidR="00A82C64" w:rsidRPr="00EE1F31" w:rsidRDefault="001C0A13" w:rsidP="00A82C64">
            <w:pPr>
              <w:spacing w:before="20" w:after="20" w:line="240" w:lineRule="auto"/>
              <w:jc w:val="both"/>
              <w:rPr>
                <w:rFonts w:ascii="Times New Roman" w:eastAsia="Courier New" w:hAnsi="Times New Roman" w:cs="Times New Roman"/>
                <w:i/>
                <w:sz w:val="24"/>
                <w:szCs w:val="20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/3</m:t>
                </m:r>
              </m:oMath>
            </m:oMathPara>
          </w:p>
          <w:p w14:paraId="0D438BD9" w14:textId="77777777" w:rsidR="00A82C64" w:rsidRPr="00EE1F31" w:rsidRDefault="00A82C64" w:rsidP="00A82C6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Cs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количество установленных базовых станций операторов на территории муниципального образования Московской области из расчета на 1 кв. км в населенных пунктах с численностью населения более 100 тыс. чел.;</w:t>
            </w:r>
          </w:p>
          <w:p w14:paraId="7358C7A4" w14:textId="77777777" w:rsidR="00A82C64" w:rsidRPr="00EE1F31" w:rsidRDefault="00A82C64" w:rsidP="00A82C6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установленных базовых станций операторов на территории муниципального образования Московской области в населенных пунктах с численностью населения более 100 тыс. чел.;</w:t>
            </w:r>
          </w:p>
          <w:p w14:paraId="1DC4992B" w14:textId="2FEFC72E" w:rsidR="00586CE0" w:rsidRPr="00EE1F31" w:rsidRDefault="00A82C64" w:rsidP="00A82C64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площадь населенного пункта муниципального образования Московской области</w:t>
            </w:r>
            <w:r w:rsidRPr="00EE1F3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с численностью населения более 100 тыс. чел., кв. км.</w:t>
            </w:r>
          </w:p>
        </w:tc>
      </w:tr>
      <w:tr w:rsidR="007D12B3" w:rsidRPr="00EE1F31" w14:paraId="49E75C24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AAD9" w14:textId="77777777" w:rsidR="00586CE0" w:rsidRPr="00EE1F31" w:rsidRDefault="00586CE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2086" w14:textId="4CA36F0A" w:rsidR="00586CE0" w:rsidRPr="00EE1F31" w:rsidRDefault="00832912" w:rsidP="0011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70FA7" w14:textId="7F3EECB2" w:rsidR="00832912" w:rsidRPr="00EE1F31" w:rsidRDefault="00832912" w:rsidP="00832912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Cs/>
                        <w:sz w:val="24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44E070CE" w14:textId="77777777" w:rsidR="00832912" w:rsidRPr="00EE1F31" w:rsidRDefault="00832912" w:rsidP="00832912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w:r w:rsidRPr="00EE1F31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>где:</w:t>
            </w:r>
          </w:p>
          <w:p w14:paraId="7154617B" w14:textId="77777777" w:rsidR="00832912" w:rsidRPr="00EE1F31" w:rsidRDefault="00832912" w:rsidP="00832912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w:r w:rsidRPr="00EE1F31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>n – доля 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связи;</w:t>
            </w:r>
          </w:p>
          <w:p w14:paraId="4D2C92EF" w14:textId="77777777" w:rsidR="00832912" w:rsidRPr="00EE1F31" w:rsidRDefault="00832912" w:rsidP="00832912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w:r w:rsidRPr="00EE1F31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>R – количество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связи;</w:t>
            </w:r>
          </w:p>
          <w:p w14:paraId="451B786A" w14:textId="420DC05A" w:rsidR="00586CE0" w:rsidRPr="00EE1F31" w:rsidRDefault="00832912" w:rsidP="00832912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w:r w:rsidRPr="00EE1F31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>K – общее количество домохозяйств в муниципальном образовании Московской области</w:t>
            </w:r>
          </w:p>
        </w:tc>
      </w:tr>
      <w:tr w:rsidR="007D12B3" w:rsidRPr="00EE1F31" w14:paraId="38CFCFB6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778BC" w14:textId="77777777" w:rsidR="00586CE0" w:rsidRPr="00EE1F31" w:rsidRDefault="00586CE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95AC" w14:textId="0064E729" w:rsidR="00586CE0" w:rsidRPr="00EE1F31" w:rsidRDefault="00832912" w:rsidP="0011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537E51" w14:textId="77777777" w:rsidR="00832912" w:rsidRPr="00EE1F31" w:rsidRDefault="00832912" w:rsidP="0083291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3D21B2A2" w14:textId="77777777" w:rsidR="00832912" w:rsidRPr="00EE1F31" w:rsidRDefault="00832912" w:rsidP="008329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50CEB616" w14:textId="77777777" w:rsidR="00832912" w:rsidRPr="00EE1F31" w:rsidRDefault="00832912" w:rsidP="0083291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</w:t>
            </w:r>
            <w:r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>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;</w:t>
            </w:r>
          </w:p>
          <w:p w14:paraId="252C3D8A" w14:textId="77777777" w:rsidR="00832912" w:rsidRPr="00EE1F31" w:rsidRDefault="00832912" w:rsidP="0083291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количество </w:t>
            </w:r>
            <w:r w:rsidRPr="00EE1F31">
              <w:rPr>
                <w:rFonts w:ascii="Times New Roman" w:eastAsia="Calibri" w:hAnsi="Times New Roman" w:cs="Times New Roman"/>
                <w:sz w:val="24"/>
                <w:szCs w:val="20"/>
              </w:rPr>
              <w:t>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</w:rPr>
              <w:t>;</w:t>
            </w:r>
          </w:p>
          <w:p w14:paraId="169DA501" w14:textId="2D419EEA" w:rsidR="00586CE0" w:rsidRPr="00EE1F31" w:rsidRDefault="00832912" w:rsidP="00832912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K</w:t>
            </w:r>
            <w:r w:rsidRPr="00EE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общее количество</w:t>
            </w:r>
            <w:r w:rsidRPr="00EE1F3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домохозяйств в муниципальном образовании Московской области</w:t>
            </w:r>
          </w:p>
        </w:tc>
      </w:tr>
      <w:tr w:rsidR="00F47ED8" w:rsidRPr="007D12B3" w14:paraId="13779C23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2690" w14:textId="77777777" w:rsidR="009F3AF6" w:rsidRPr="00EE1F31" w:rsidRDefault="009F3AF6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6151" w14:textId="3C302C44" w:rsidR="009F3AF6" w:rsidRPr="00EE1F31" w:rsidRDefault="009F3AF6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hAnsi="Times New Roman" w:cs="Times New Roman"/>
                <w:sz w:val="24"/>
                <w:szCs w:val="24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FD342D" w14:textId="525ECF61" w:rsidR="009F3AF6" w:rsidRPr="00EE1F31" w:rsidRDefault="001C0A13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2DC76975" w14:textId="77777777" w:rsidR="009F3AF6" w:rsidRPr="00EE1F31" w:rsidRDefault="009F3AF6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где:</w:t>
            </w:r>
          </w:p>
          <w:p w14:paraId="44650B36" w14:textId="2E389CC5" w:rsidR="009F3AF6" w:rsidRPr="00EE1F31" w:rsidRDefault="009F3AF6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N_ – </w:t>
            </w:r>
            <w:r w:rsidR="00BF0F8E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ЕАСУЗТ);</w:t>
            </w:r>
          </w:p>
          <w:p w14:paraId="736BF8FF" w14:textId="632FE3CA" w:rsidR="009F3AF6" w:rsidRPr="00EE1F31" w:rsidRDefault="009F3AF6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R_- количество </w:t>
            </w:r>
            <w:r w:rsidR="00BF0F8E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40C35C4" w14:textId="1DB30C3A" w:rsidR="009F3AF6" w:rsidRPr="007D12B3" w:rsidRDefault="009F3AF6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K_ - общее количество </w:t>
            </w:r>
            <w:r w:rsidR="00BF0F8E" w:rsidRPr="00EE1F31">
              <w:rPr>
                <w:rFonts w:ascii="Times New Roman" w:eastAsia="Calibri" w:hAnsi="Times New Roman" w:cs="Times New Roman"/>
                <w:sz w:val="24"/>
                <w:szCs w:val="24"/>
              </w:rPr>
              <w:t>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ЕАСУЗТ);</w:t>
            </w:r>
          </w:p>
        </w:tc>
      </w:tr>
    </w:tbl>
    <w:p w14:paraId="734E2DA1" w14:textId="77777777" w:rsidR="005E488B" w:rsidRPr="007D12B3" w:rsidRDefault="005E488B" w:rsidP="006E0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488B" w:rsidRPr="007D12B3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0299B" w14:textId="77777777" w:rsidR="001C0A13" w:rsidRDefault="001C0A13" w:rsidP="000474AF">
      <w:pPr>
        <w:spacing w:after="0" w:line="240" w:lineRule="auto"/>
      </w:pPr>
      <w:r>
        <w:separator/>
      </w:r>
    </w:p>
  </w:endnote>
  <w:endnote w:type="continuationSeparator" w:id="0">
    <w:p w14:paraId="3D40C29F" w14:textId="77777777" w:rsidR="001C0A13" w:rsidRDefault="001C0A13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590C0C" w:rsidRPr="005E74A6" w:rsidRDefault="00590C0C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A81FC1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02228" w14:textId="77777777" w:rsidR="001C0A13" w:rsidRDefault="001C0A13" w:rsidP="000474AF">
      <w:pPr>
        <w:spacing w:after="0" w:line="240" w:lineRule="auto"/>
      </w:pPr>
      <w:r>
        <w:separator/>
      </w:r>
    </w:p>
  </w:footnote>
  <w:footnote w:type="continuationSeparator" w:id="0">
    <w:p w14:paraId="03E68208" w14:textId="77777777" w:rsidR="001C0A13" w:rsidRDefault="001C0A13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2E0"/>
    <w:rsid w:val="000053C5"/>
    <w:rsid w:val="000055EE"/>
    <w:rsid w:val="000074D9"/>
    <w:rsid w:val="0001118A"/>
    <w:rsid w:val="00012295"/>
    <w:rsid w:val="000148FC"/>
    <w:rsid w:val="00015178"/>
    <w:rsid w:val="00015536"/>
    <w:rsid w:val="00015F86"/>
    <w:rsid w:val="00016871"/>
    <w:rsid w:val="0001749F"/>
    <w:rsid w:val="00017538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4A01"/>
    <w:rsid w:val="000365E8"/>
    <w:rsid w:val="00036D5A"/>
    <w:rsid w:val="0003751C"/>
    <w:rsid w:val="00037B89"/>
    <w:rsid w:val="00041F39"/>
    <w:rsid w:val="00043ADF"/>
    <w:rsid w:val="000442AA"/>
    <w:rsid w:val="0004525E"/>
    <w:rsid w:val="000474AF"/>
    <w:rsid w:val="00053047"/>
    <w:rsid w:val="000533D7"/>
    <w:rsid w:val="00056735"/>
    <w:rsid w:val="00056BA9"/>
    <w:rsid w:val="00062C29"/>
    <w:rsid w:val="0006563D"/>
    <w:rsid w:val="00067D5B"/>
    <w:rsid w:val="000708DE"/>
    <w:rsid w:val="00070A3C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1A6A"/>
    <w:rsid w:val="000832B4"/>
    <w:rsid w:val="000877DD"/>
    <w:rsid w:val="00090192"/>
    <w:rsid w:val="00092421"/>
    <w:rsid w:val="00092627"/>
    <w:rsid w:val="00094AD5"/>
    <w:rsid w:val="0009619D"/>
    <w:rsid w:val="00096966"/>
    <w:rsid w:val="000A01EE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13A9"/>
    <w:rsid w:val="000B222C"/>
    <w:rsid w:val="000B25C1"/>
    <w:rsid w:val="000B4D00"/>
    <w:rsid w:val="000B52C1"/>
    <w:rsid w:val="000B5952"/>
    <w:rsid w:val="000B758F"/>
    <w:rsid w:val="000B7EA6"/>
    <w:rsid w:val="000C0C2F"/>
    <w:rsid w:val="000C2E13"/>
    <w:rsid w:val="000D0CCA"/>
    <w:rsid w:val="000D302A"/>
    <w:rsid w:val="000D36CB"/>
    <w:rsid w:val="000D4568"/>
    <w:rsid w:val="000D4A29"/>
    <w:rsid w:val="000D5765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E7ECE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26E0"/>
    <w:rsid w:val="00103216"/>
    <w:rsid w:val="00103458"/>
    <w:rsid w:val="00103D51"/>
    <w:rsid w:val="00103DDC"/>
    <w:rsid w:val="001048A2"/>
    <w:rsid w:val="00104941"/>
    <w:rsid w:val="001056BE"/>
    <w:rsid w:val="00106850"/>
    <w:rsid w:val="00111E25"/>
    <w:rsid w:val="001122F8"/>
    <w:rsid w:val="0011486F"/>
    <w:rsid w:val="001148C1"/>
    <w:rsid w:val="0011501C"/>
    <w:rsid w:val="00115D07"/>
    <w:rsid w:val="00120442"/>
    <w:rsid w:val="00121485"/>
    <w:rsid w:val="001227CD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37FA8"/>
    <w:rsid w:val="00140116"/>
    <w:rsid w:val="00140B90"/>
    <w:rsid w:val="0014190E"/>
    <w:rsid w:val="0014293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165E"/>
    <w:rsid w:val="00153B2F"/>
    <w:rsid w:val="00153FE4"/>
    <w:rsid w:val="00154955"/>
    <w:rsid w:val="00154FBA"/>
    <w:rsid w:val="00155BFE"/>
    <w:rsid w:val="0015618F"/>
    <w:rsid w:val="00156FDC"/>
    <w:rsid w:val="00157C74"/>
    <w:rsid w:val="0016104E"/>
    <w:rsid w:val="001627B8"/>
    <w:rsid w:val="00164715"/>
    <w:rsid w:val="00165477"/>
    <w:rsid w:val="001657E9"/>
    <w:rsid w:val="00166792"/>
    <w:rsid w:val="00167F0A"/>
    <w:rsid w:val="0017139D"/>
    <w:rsid w:val="00177EB7"/>
    <w:rsid w:val="00180685"/>
    <w:rsid w:val="00180E22"/>
    <w:rsid w:val="001811C4"/>
    <w:rsid w:val="0018241B"/>
    <w:rsid w:val="00182D8F"/>
    <w:rsid w:val="00182DF5"/>
    <w:rsid w:val="0018486E"/>
    <w:rsid w:val="00186E53"/>
    <w:rsid w:val="001874D8"/>
    <w:rsid w:val="00187B27"/>
    <w:rsid w:val="00190249"/>
    <w:rsid w:val="00190D62"/>
    <w:rsid w:val="001923D3"/>
    <w:rsid w:val="001932E8"/>
    <w:rsid w:val="00193FC0"/>
    <w:rsid w:val="00194F13"/>
    <w:rsid w:val="00196420"/>
    <w:rsid w:val="00196493"/>
    <w:rsid w:val="00196AC2"/>
    <w:rsid w:val="001974EF"/>
    <w:rsid w:val="00197E8C"/>
    <w:rsid w:val="001A06EA"/>
    <w:rsid w:val="001A0FD1"/>
    <w:rsid w:val="001A1420"/>
    <w:rsid w:val="001A43E2"/>
    <w:rsid w:val="001A5025"/>
    <w:rsid w:val="001A5AA9"/>
    <w:rsid w:val="001A66E4"/>
    <w:rsid w:val="001A6AAC"/>
    <w:rsid w:val="001B01B5"/>
    <w:rsid w:val="001B1AAD"/>
    <w:rsid w:val="001B1B62"/>
    <w:rsid w:val="001B3870"/>
    <w:rsid w:val="001B49D0"/>
    <w:rsid w:val="001B50FB"/>
    <w:rsid w:val="001B5BC9"/>
    <w:rsid w:val="001B5EA7"/>
    <w:rsid w:val="001B6BF5"/>
    <w:rsid w:val="001C05C3"/>
    <w:rsid w:val="001C0A13"/>
    <w:rsid w:val="001C1A2A"/>
    <w:rsid w:val="001C3236"/>
    <w:rsid w:val="001C525B"/>
    <w:rsid w:val="001C54AF"/>
    <w:rsid w:val="001C56DC"/>
    <w:rsid w:val="001C6703"/>
    <w:rsid w:val="001C77DE"/>
    <w:rsid w:val="001C7D61"/>
    <w:rsid w:val="001D0933"/>
    <w:rsid w:val="001D126F"/>
    <w:rsid w:val="001D1D26"/>
    <w:rsid w:val="001D49F6"/>
    <w:rsid w:val="001D4D49"/>
    <w:rsid w:val="001D50BB"/>
    <w:rsid w:val="001D66B6"/>
    <w:rsid w:val="001D76CB"/>
    <w:rsid w:val="001D7A6C"/>
    <w:rsid w:val="001D7B49"/>
    <w:rsid w:val="001E1842"/>
    <w:rsid w:val="001E1CD1"/>
    <w:rsid w:val="001E23DB"/>
    <w:rsid w:val="001E3058"/>
    <w:rsid w:val="001E33EB"/>
    <w:rsid w:val="001E42CA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3BF2"/>
    <w:rsid w:val="001F5937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7837"/>
    <w:rsid w:val="00210928"/>
    <w:rsid w:val="00210F15"/>
    <w:rsid w:val="0021163F"/>
    <w:rsid w:val="00211A1D"/>
    <w:rsid w:val="00214444"/>
    <w:rsid w:val="0021592D"/>
    <w:rsid w:val="00215A0B"/>
    <w:rsid w:val="00215E00"/>
    <w:rsid w:val="00215FB7"/>
    <w:rsid w:val="00216069"/>
    <w:rsid w:val="00216C1E"/>
    <w:rsid w:val="002174AE"/>
    <w:rsid w:val="0022118A"/>
    <w:rsid w:val="00223F7D"/>
    <w:rsid w:val="00224115"/>
    <w:rsid w:val="00224743"/>
    <w:rsid w:val="002255D9"/>
    <w:rsid w:val="002273FC"/>
    <w:rsid w:val="002278B6"/>
    <w:rsid w:val="00227D28"/>
    <w:rsid w:val="0023022B"/>
    <w:rsid w:val="00230360"/>
    <w:rsid w:val="0023138D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2F6E"/>
    <w:rsid w:val="002437D2"/>
    <w:rsid w:val="002458D4"/>
    <w:rsid w:val="00245B08"/>
    <w:rsid w:val="00245FB2"/>
    <w:rsid w:val="00246A0D"/>
    <w:rsid w:val="00250A6A"/>
    <w:rsid w:val="002518D4"/>
    <w:rsid w:val="002527FB"/>
    <w:rsid w:val="00253E6F"/>
    <w:rsid w:val="00256495"/>
    <w:rsid w:val="00257007"/>
    <w:rsid w:val="00260279"/>
    <w:rsid w:val="00262C17"/>
    <w:rsid w:val="002645D4"/>
    <w:rsid w:val="00265255"/>
    <w:rsid w:val="00266EA5"/>
    <w:rsid w:val="002678DB"/>
    <w:rsid w:val="00270190"/>
    <w:rsid w:val="002713F5"/>
    <w:rsid w:val="002713FD"/>
    <w:rsid w:val="002719B8"/>
    <w:rsid w:val="00272688"/>
    <w:rsid w:val="002739D4"/>
    <w:rsid w:val="002762BA"/>
    <w:rsid w:val="00277D33"/>
    <w:rsid w:val="00281B22"/>
    <w:rsid w:val="00281C20"/>
    <w:rsid w:val="00282B40"/>
    <w:rsid w:val="0028383E"/>
    <w:rsid w:val="002841AC"/>
    <w:rsid w:val="002846EB"/>
    <w:rsid w:val="0028553B"/>
    <w:rsid w:val="00286136"/>
    <w:rsid w:val="00294669"/>
    <w:rsid w:val="00294AE8"/>
    <w:rsid w:val="00294D1A"/>
    <w:rsid w:val="00295BF2"/>
    <w:rsid w:val="0029725F"/>
    <w:rsid w:val="00297EE8"/>
    <w:rsid w:val="002A0653"/>
    <w:rsid w:val="002A10A7"/>
    <w:rsid w:val="002A3004"/>
    <w:rsid w:val="002A3099"/>
    <w:rsid w:val="002A361F"/>
    <w:rsid w:val="002A3FCF"/>
    <w:rsid w:val="002A406E"/>
    <w:rsid w:val="002A54F7"/>
    <w:rsid w:val="002A5D45"/>
    <w:rsid w:val="002A5F11"/>
    <w:rsid w:val="002A6388"/>
    <w:rsid w:val="002A6427"/>
    <w:rsid w:val="002A748A"/>
    <w:rsid w:val="002A7BCE"/>
    <w:rsid w:val="002B1EE3"/>
    <w:rsid w:val="002B2195"/>
    <w:rsid w:val="002B27DC"/>
    <w:rsid w:val="002B2E96"/>
    <w:rsid w:val="002B2F2C"/>
    <w:rsid w:val="002C2026"/>
    <w:rsid w:val="002C4B82"/>
    <w:rsid w:val="002C5D54"/>
    <w:rsid w:val="002C7F6C"/>
    <w:rsid w:val="002C7FB0"/>
    <w:rsid w:val="002D0331"/>
    <w:rsid w:val="002D0A1E"/>
    <w:rsid w:val="002D0E44"/>
    <w:rsid w:val="002D293B"/>
    <w:rsid w:val="002D2F3A"/>
    <w:rsid w:val="002D3A5A"/>
    <w:rsid w:val="002D540F"/>
    <w:rsid w:val="002D64D6"/>
    <w:rsid w:val="002D6A71"/>
    <w:rsid w:val="002D722B"/>
    <w:rsid w:val="002D73C0"/>
    <w:rsid w:val="002E1953"/>
    <w:rsid w:val="002E3503"/>
    <w:rsid w:val="002E4379"/>
    <w:rsid w:val="002E492D"/>
    <w:rsid w:val="002E53BB"/>
    <w:rsid w:val="002E5E8D"/>
    <w:rsid w:val="002E671F"/>
    <w:rsid w:val="002E68EC"/>
    <w:rsid w:val="002E79EA"/>
    <w:rsid w:val="002F16C6"/>
    <w:rsid w:val="002F3B54"/>
    <w:rsid w:val="002F4470"/>
    <w:rsid w:val="002F7E0A"/>
    <w:rsid w:val="003009FE"/>
    <w:rsid w:val="00301328"/>
    <w:rsid w:val="00301FD6"/>
    <w:rsid w:val="00304B21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26A83"/>
    <w:rsid w:val="003276D9"/>
    <w:rsid w:val="0033051D"/>
    <w:rsid w:val="00330E71"/>
    <w:rsid w:val="00331924"/>
    <w:rsid w:val="003341AA"/>
    <w:rsid w:val="0033543E"/>
    <w:rsid w:val="003355B3"/>
    <w:rsid w:val="00336B96"/>
    <w:rsid w:val="00336F74"/>
    <w:rsid w:val="003421CD"/>
    <w:rsid w:val="00342A87"/>
    <w:rsid w:val="00342D8F"/>
    <w:rsid w:val="003450AB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25E0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AEB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8750C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21DB"/>
    <w:rsid w:val="003D3886"/>
    <w:rsid w:val="003D74A9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6B79"/>
    <w:rsid w:val="003F7BD9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2F64"/>
    <w:rsid w:val="00424849"/>
    <w:rsid w:val="0042683C"/>
    <w:rsid w:val="004269A3"/>
    <w:rsid w:val="00426E0E"/>
    <w:rsid w:val="0042711C"/>
    <w:rsid w:val="004346B2"/>
    <w:rsid w:val="00434AB6"/>
    <w:rsid w:val="00434DE0"/>
    <w:rsid w:val="00436CAC"/>
    <w:rsid w:val="00437657"/>
    <w:rsid w:val="00443030"/>
    <w:rsid w:val="00445005"/>
    <w:rsid w:val="0044602F"/>
    <w:rsid w:val="00446470"/>
    <w:rsid w:val="00453126"/>
    <w:rsid w:val="004532F4"/>
    <w:rsid w:val="00457029"/>
    <w:rsid w:val="00457424"/>
    <w:rsid w:val="004574BE"/>
    <w:rsid w:val="00457A26"/>
    <w:rsid w:val="004615CF"/>
    <w:rsid w:val="004621E0"/>
    <w:rsid w:val="0046373E"/>
    <w:rsid w:val="00466354"/>
    <w:rsid w:val="0046763B"/>
    <w:rsid w:val="00467CE3"/>
    <w:rsid w:val="004704E6"/>
    <w:rsid w:val="00470DDD"/>
    <w:rsid w:val="00471D76"/>
    <w:rsid w:val="00472A19"/>
    <w:rsid w:val="0047402A"/>
    <w:rsid w:val="00474DC4"/>
    <w:rsid w:val="004764FE"/>
    <w:rsid w:val="00476A76"/>
    <w:rsid w:val="004777D1"/>
    <w:rsid w:val="004810AD"/>
    <w:rsid w:val="004817DE"/>
    <w:rsid w:val="00481BD7"/>
    <w:rsid w:val="004822C1"/>
    <w:rsid w:val="00482AEB"/>
    <w:rsid w:val="0048328A"/>
    <w:rsid w:val="0048331B"/>
    <w:rsid w:val="004838D5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22E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BB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6328"/>
    <w:rsid w:val="004D7883"/>
    <w:rsid w:val="004E1240"/>
    <w:rsid w:val="004E17E9"/>
    <w:rsid w:val="004E314E"/>
    <w:rsid w:val="004E45DA"/>
    <w:rsid w:val="004E4FF1"/>
    <w:rsid w:val="004E5CDD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64A"/>
    <w:rsid w:val="00501A3A"/>
    <w:rsid w:val="00501E64"/>
    <w:rsid w:val="005021CF"/>
    <w:rsid w:val="005043BD"/>
    <w:rsid w:val="00504BC2"/>
    <w:rsid w:val="00504C3C"/>
    <w:rsid w:val="00505090"/>
    <w:rsid w:val="0050720D"/>
    <w:rsid w:val="00512DF9"/>
    <w:rsid w:val="00514886"/>
    <w:rsid w:val="00515784"/>
    <w:rsid w:val="00515BDC"/>
    <w:rsid w:val="00515DCE"/>
    <w:rsid w:val="00516352"/>
    <w:rsid w:val="00517A46"/>
    <w:rsid w:val="00520283"/>
    <w:rsid w:val="0052196C"/>
    <w:rsid w:val="00522440"/>
    <w:rsid w:val="0052300C"/>
    <w:rsid w:val="0052352E"/>
    <w:rsid w:val="005243C0"/>
    <w:rsid w:val="00524779"/>
    <w:rsid w:val="00525A87"/>
    <w:rsid w:val="0052679C"/>
    <w:rsid w:val="00527023"/>
    <w:rsid w:val="00527DE6"/>
    <w:rsid w:val="00531348"/>
    <w:rsid w:val="00533E69"/>
    <w:rsid w:val="00533F72"/>
    <w:rsid w:val="00534592"/>
    <w:rsid w:val="00534AAD"/>
    <w:rsid w:val="00535257"/>
    <w:rsid w:val="0053563F"/>
    <w:rsid w:val="0053692C"/>
    <w:rsid w:val="005379A7"/>
    <w:rsid w:val="00540B16"/>
    <w:rsid w:val="00540EA9"/>
    <w:rsid w:val="00543559"/>
    <w:rsid w:val="00543700"/>
    <w:rsid w:val="00545E40"/>
    <w:rsid w:val="0054619D"/>
    <w:rsid w:val="00546BCC"/>
    <w:rsid w:val="00547A9D"/>
    <w:rsid w:val="00553207"/>
    <w:rsid w:val="00553F09"/>
    <w:rsid w:val="005565E2"/>
    <w:rsid w:val="005601BE"/>
    <w:rsid w:val="005608A0"/>
    <w:rsid w:val="00561392"/>
    <w:rsid w:val="005624F0"/>
    <w:rsid w:val="0056387C"/>
    <w:rsid w:val="00563AA5"/>
    <w:rsid w:val="0056655A"/>
    <w:rsid w:val="005706B1"/>
    <w:rsid w:val="00571A2F"/>
    <w:rsid w:val="005731AC"/>
    <w:rsid w:val="0057348C"/>
    <w:rsid w:val="005751C3"/>
    <w:rsid w:val="00576ED8"/>
    <w:rsid w:val="00577124"/>
    <w:rsid w:val="0058072C"/>
    <w:rsid w:val="00581010"/>
    <w:rsid w:val="005822AC"/>
    <w:rsid w:val="005822C0"/>
    <w:rsid w:val="00582530"/>
    <w:rsid w:val="0058264E"/>
    <w:rsid w:val="00584F08"/>
    <w:rsid w:val="00585225"/>
    <w:rsid w:val="00586CE0"/>
    <w:rsid w:val="00587080"/>
    <w:rsid w:val="00590C0C"/>
    <w:rsid w:val="00591209"/>
    <w:rsid w:val="00591767"/>
    <w:rsid w:val="00593C5F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017B"/>
    <w:rsid w:val="005B2632"/>
    <w:rsid w:val="005B2C0C"/>
    <w:rsid w:val="005B40E3"/>
    <w:rsid w:val="005B4484"/>
    <w:rsid w:val="005B4951"/>
    <w:rsid w:val="005B49A4"/>
    <w:rsid w:val="005B7370"/>
    <w:rsid w:val="005B7381"/>
    <w:rsid w:val="005C01F5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15B1"/>
    <w:rsid w:val="005F20F2"/>
    <w:rsid w:val="005F25FC"/>
    <w:rsid w:val="005F3F7E"/>
    <w:rsid w:val="005F4142"/>
    <w:rsid w:val="005F43C6"/>
    <w:rsid w:val="005F5E32"/>
    <w:rsid w:val="005F74A9"/>
    <w:rsid w:val="005F795B"/>
    <w:rsid w:val="00600657"/>
    <w:rsid w:val="00601F5B"/>
    <w:rsid w:val="00601FD9"/>
    <w:rsid w:val="00602891"/>
    <w:rsid w:val="00605327"/>
    <w:rsid w:val="006066C4"/>
    <w:rsid w:val="006077E7"/>
    <w:rsid w:val="006100F6"/>
    <w:rsid w:val="006104B6"/>
    <w:rsid w:val="00611D6D"/>
    <w:rsid w:val="00612707"/>
    <w:rsid w:val="00616AEB"/>
    <w:rsid w:val="00617DFE"/>
    <w:rsid w:val="006204DA"/>
    <w:rsid w:val="00620C56"/>
    <w:rsid w:val="00620D9E"/>
    <w:rsid w:val="00621662"/>
    <w:rsid w:val="006222C1"/>
    <w:rsid w:val="00623E7F"/>
    <w:rsid w:val="006241A3"/>
    <w:rsid w:val="00624523"/>
    <w:rsid w:val="0062545B"/>
    <w:rsid w:val="00626BF2"/>
    <w:rsid w:val="006272F0"/>
    <w:rsid w:val="00627FCD"/>
    <w:rsid w:val="006308E5"/>
    <w:rsid w:val="006315C2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16CD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607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879DC"/>
    <w:rsid w:val="0069097F"/>
    <w:rsid w:val="00690C9D"/>
    <w:rsid w:val="00693E14"/>
    <w:rsid w:val="006A0125"/>
    <w:rsid w:val="006A0C76"/>
    <w:rsid w:val="006A1343"/>
    <w:rsid w:val="006A1906"/>
    <w:rsid w:val="006A19A9"/>
    <w:rsid w:val="006A27A3"/>
    <w:rsid w:val="006A2D92"/>
    <w:rsid w:val="006A32FB"/>
    <w:rsid w:val="006A4620"/>
    <w:rsid w:val="006A6C9D"/>
    <w:rsid w:val="006B0E0B"/>
    <w:rsid w:val="006B1692"/>
    <w:rsid w:val="006B1A3F"/>
    <w:rsid w:val="006B1DCA"/>
    <w:rsid w:val="006B432B"/>
    <w:rsid w:val="006B6192"/>
    <w:rsid w:val="006B632C"/>
    <w:rsid w:val="006B77ED"/>
    <w:rsid w:val="006C18BF"/>
    <w:rsid w:val="006C281E"/>
    <w:rsid w:val="006C585C"/>
    <w:rsid w:val="006C65F2"/>
    <w:rsid w:val="006C661B"/>
    <w:rsid w:val="006C7D60"/>
    <w:rsid w:val="006D3A2E"/>
    <w:rsid w:val="006D4F94"/>
    <w:rsid w:val="006D5A40"/>
    <w:rsid w:val="006D5E5C"/>
    <w:rsid w:val="006E0533"/>
    <w:rsid w:val="006E0C30"/>
    <w:rsid w:val="006E33E4"/>
    <w:rsid w:val="006E346C"/>
    <w:rsid w:val="006E5AD4"/>
    <w:rsid w:val="006E7E41"/>
    <w:rsid w:val="006F04D5"/>
    <w:rsid w:val="006F1AEA"/>
    <w:rsid w:val="006F48FF"/>
    <w:rsid w:val="006F5094"/>
    <w:rsid w:val="006F7F80"/>
    <w:rsid w:val="00700C00"/>
    <w:rsid w:val="00700E93"/>
    <w:rsid w:val="0070147E"/>
    <w:rsid w:val="0070662C"/>
    <w:rsid w:val="00706F9D"/>
    <w:rsid w:val="00707005"/>
    <w:rsid w:val="007103E3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190A"/>
    <w:rsid w:val="00722366"/>
    <w:rsid w:val="007223B2"/>
    <w:rsid w:val="00723E88"/>
    <w:rsid w:val="0072489E"/>
    <w:rsid w:val="00725F4B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4F95"/>
    <w:rsid w:val="0073680A"/>
    <w:rsid w:val="00736BAB"/>
    <w:rsid w:val="00737807"/>
    <w:rsid w:val="00740421"/>
    <w:rsid w:val="007418D7"/>
    <w:rsid w:val="00742BE9"/>
    <w:rsid w:val="007436A6"/>
    <w:rsid w:val="00747CAB"/>
    <w:rsid w:val="00750A78"/>
    <w:rsid w:val="00750AA1"/>
    <w:rsid w:val="00750C4C"/>
    <w:rsid w:val="0075196E"/>
    <w:rsid w:val="007519F9"/>
    <w:rsid w:val="0075202F"/>
    <w:rsid w:val="00752068"/>
    <w:rsid w:val="007533A4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4034"/>
    <w:rsid w:val="00765B30"/>
    <w:rsid w:val="007666C0"/>
    <w:rsid w:val="00772B1B"/>
    <w:rsid w:val="00773058"/>
    <w:rsid w:val="00773585"/>
    <w:rsid w:val="007735CD"/>
    <w:rsid w:val="007758E4"/>
    <w:rsid w:val="007772D1"/>
    <w:rsid w:val="00777802"/>
    <w:rsid w:val="007850B5"/>
    <w:rsid w:val="007856D8"/>
    <w:rsid w:val="00786FEE"/>
    <w:rsid w:val="00786FF3"/>
    <w:rsid w:val="00787727"/>
    <w:rsid w:val="00790A10"/>
    <w:rsid w:val="00790B44"/>
    <w:rsid w:val="00790DBB"/>
    <w:rsid w:val="00791440"/>
    <w:rsid w:val="00792948"/>
    <w:rsid w:val="00793F04"/>
    <w:rsid w:val="00794429"/>
    <w:rsid w:val="00794B8C"/>
    <w:rsid w:val="00795C95"/>
    <w:rsid w:val="007962A3"/>
    <w:rsid w:val="00796D1B"/>
    <w:rsid w:val="0079704B"/>
    <w:rsid w:val="007975FE"/>
    <w:rsid w:val="00797AB6"/>
    <w:rsid w:val="00797B52"/>
    <w:rsid w:val="00797B59"/>
    <w:rsid w:val="007A0B86"/>
    <w:rsid w:val="007A12D9"/>
    <w:rsid w:val="007A2C08"/>
    <w:rsid w:val="007A3E66"/>
    <w:rsid w:val="007A55F4"/>
    <w:rsid w:val="007A564D"/>
    <w:rsid w:val="007A5EA9"/>
    <w:rsid w:val="007A64FB"/>
    <w:rsid w:val="007B1F40"/>
    <w:rsid w:val="007B2C03"/>
    <w:rsid w:val="007B3702"/>
    <w:rsid w:val="007B400A"/>
    <w:rsid w:val="007C0D17"/>
    <w:rsid w:val="007C2741"/>
    <w:rsid w:val="007C312D"/>
    <w:rsid w:val="007C32FA"/>
    <w:rsid w:val="007C45F0"/>
    <w:rsid w:val="007C4E4C"/>
    <w:rsid w:val="007C5377"/>
    <w:rsid w:val="007C6F76"/>
    <w:rsid w:val="007C707B"/>
    <w:rsid w:val="007C7709"/>
    <w:rsid w:val="007D04E0"/>
    <w:rsid w:val="007D0E31"/>
    <w:rsid w:val="007D12B3"/>
    <w:rsid w:val="007D2231"/>
    <w:rsid w:val="007D2BAB"/>
    <w:rsid w:val="007D4852"/>
    <w:rsid w:val="007D51BD"/>
    <w:rsid w:val="007D66A3"/>
    <w:rsid w:val="007D6BE8"/>
    <w:rsid w:val="007D6DE2"/>
    <w:rsid w:val="007D7CDB"/>
    <w:rsid w:val="007E13F5"/>
    <w:rsid w:val="007E1611"/>
    <w:rsid w:val="007E3034"/>
    <w:rsid w:val="007E5837"/>
    <w:rsid w:val="007E5C9D"/>
    <w:rsid w:val="007E5DAF"/>
    <w:rsid w:val="007E6367"/>
    <w:rsid w:val="007E6590"/>
    <w:rsid w:val="007E711B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7B4E"/>
    <w:rsid w:val="00811422"/>
    <w:rsid w:val="0081161E"/>
    <w:rsid w:val="00812646"/>
    <w:rsid w:val="00812A30"/>
    <w:rsid w:val="00813942"/>
    <w:rsid w:val="008159D7"/>
    <w:rsid w:val="00815E17"/>
    <w:rsid w:val="0081791A"/>
    <w:rsid w:val="00821B08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2912"/>
    <w:rsid w:val="008331F3"/>
    <w:rsid w:val="00833DC7"/>
    <w:rsid w:val="008341DB"/>
    <w:rsid w:val="00835834"/>
    <w:rsid w:val="00837575"/>
    <w:rsid w:val="00837F6C"/>
    <w:rsid w:val="0084083E"/>
    <w:rsid w:val="00841A4C"/>
    <w:rsid w:val="008421C2"/>
    <w:rsid w:val="00844D6A"/>
    <w:rsid w:val="0084505E"/>
    <w:rsid w:val="00845C1A"/>
    <w:rsid w:val="008504F4"/>
    <w:rsid w:val="00851D32"/>
    <w:rsid w:val="00852418"/>
    <w:rsid w:val="00853272"/>
    <w:rsid w:val="00854918"/>
    <w:rsid w:val="00855F0E"/>
    <w:rsid w:val="00855F6F"/>
    <w:rsid w:val="00856F35"/>
    <w:rsid w:val="0085712A"/>
    <w:rsid w:val="0086015B"/>
    <w:rsid w:val="008622DE"/>
    <w:rsid w:val="008661BA"/>
    <w:rsid w:val="0086758C"/>
    <w:rsid w:val="0087106B"/>
    <w:rsid w:val="00871C93"/>
    <w:rsid w:val="00871E9D"/>
    <w:rsid w:val="008726A3"/>
    <w:rsid w:val="0087319D"/>
    <w:rsid w:val="00874EF9"/>
    <w:rsid w:val="00875333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4807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122D"/>
    <w:rsid w:val="008B14DE"/>
    <w:rsid w:val="008B1C6B"/>
    <w:rsid w:val="008B1DE6"/>
    <w:rsid w:val="008B1EDA"/>
    <w:rsid w:val="008B2BC6"/>
    <w:rsid w:val="008B2D31"/>
    <w:rsid w:val="008B3604"/>
    <w:rsid w:val="008B3724"/>
    <w:rsid w:val="008B3F8F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C75A9"/>
    <w:rsid w:val="008D077B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1F9"/>
    <w:rsid w:val="008E43C4"/>
    <w:rsid w:val="008E4605"/>
    <w:rsid w:val="008E4F1A"/>
    <w:rsid w:val="008E7C79"/>
    <w:rsid w:val="008F12C5"/>
    <w:rsid w:val="008F2D75"/>
    <w:rsid w:val="008F4CAA"/>
    <w:rsid w:val="008F52F4"/>
    <w:rsid w:val="008F5803"/>
    <w:rsid w:val="008F64B2"/>
    <w:rsid w:val="008F73DD"/>
    <w:rsid w:val="00900448"/>
    <w:rsid w:val="00901DDC"/>
    <w:rsid w:val="00903AE7"/>
    <w:rsid w:val="00905099"/>
    <w:rsid w:val="00905EAA"/>
    <w:rsid w:val="00906C4F"/>
    <w:rsid w:val="009070AF"/>
    <w:rsid w:val="0090779A"/>
    <w:rsid w:val="0091063F"/>
    <w:rsid w:val="00910A93"/>
    <w:rsid w:val="00910B65"/>
    <w:rsid w:val="00911963"/>
    <w:rsid w:val="00912177"/>
    <w:rsid w:val="009126DD"/>
    <w:rsid w:val="00912D7A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908"/>
    <w:rsid w:val="00923333"/>
    <w:rsid w:val="00924F18"/>
    <w:rsid w:val="00925B3C"/>
    <w:rsid w:val="0092702D"/>
    <w:rsid w:val="00930D20"/>
    <w:rsid w:val="00931AEA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6CA"/>
    <w:rsid w:val="00954CFA"/>
    <w:rsid w:val="00957858"/>
    <w:rsid w:val="0096062C"/>
    <w:rsid w:val="0096130F"/>
    <w:rsid w:val="009615C5"/>
    <w:rsid w:val="009616DD"/>
    <w:rsid w:val="00961D61"/>
    <w:rsid w:val="00962A69"/>
    <w:rsid w:val="00963B09"/>
    <w:rsid w:val="009646A6"/>
    <w:rsid w:val="0096523B"/>
    <w:rsid w:val="00965703"/>
    <w:rsid w:val="009657C6"/>
    <w:rsid w:val="00966DFE"/>
    <w:rsid w:val="009673DB"/>
    <w:rsid w:val="009733B4"/>
    <w:rsid w:val="009750E2"/>
    <w:rsid w:val="0097620C"/>
    <w:rsid w:val="00976D7B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5FB"/>
    <w:rsid w:val="00995BA0"/>
    <w:rsid w:val="009A09E6"/>
    <w:rsid w:val="009A1762"/>
    <w:rsid w:val="009A18AC"/>
    <w:rsid w:val="009B3659"/>
    <w:rsid w:val="009B56B3"/>
    <w:rsid w:val="009B5AD1"/>
    <w:rsid w:val="009C0C44"/>
    <w:rsid w:val="009C272E"/>
    <w:rsid w:val="009C352D"/>
    <w:rsid w:val="009C3AB1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D7D42"/>
    <w:rsid w:val="009E078A"/>
    <w:rsid w:val="009E09C4"/>
    <w:rsid w:val="009E16F5"/>
    <w:rsid w:val="009E23EF"/>
    <w:rsid w:val="009E27A0"/>
    <w:rsid w:val="009E2F4F"/>
    <w:rsid w:val="009E324B"/>
    <w:rsid w:val="009E5123"/>
    <w:rsid w:val="009E5A0A"/>
    <w:rsid w:val="009F02D4"/>
    <w:rsid w:val="009F045D"/>
    <w:rsid w:val="009F04F5"/>
    <w:rsid w:val="009F0DD7"/>
    <w:rsid w:val="009F1F3E"/>
    <w:rsid w:val="009F3AF6"/>
    <w:rsid w:val="009F3C09"/>
    <w:rsid w:val="009F48D1"/>
    <w:rsid w:val="009F49C5"/>
    <w:rsid w:val="009F5E2F"/>
    <w:rsid w:val="009F63E2"/>
    <w:rsid w:val="00A00CBE"/>
    <w:rsid w:val="00A03BB4"/>
    <w:rsid w:val="00A06178"/>
    <w:rsid w:val="00A07312"/>
    <w:rsid w:val="00A10B32"/>
    <w:rsid w:val="00A11186"/>
    <w:rsid w:val="00A11B00"/>
    <w:rsid w:val="00A11DCD"/>
    <w:rsid w:val="00A1348C"/>
    <w:rsid w:val="00A1747F"/>
    <w:rsid w:val="00A17ACF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572"/>
    <w:rsid w:val="00A42889"/>
    <w:rsid w:val="00A42A07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D95"/>
    <w:rsid w:val="00A64DC2"/>
    <w:rsid w:val="00A66104"/>
    <w:rsid w:val="00A66773"/>
    <w:rsid w:val="00A7207C"/>
    <w:rsid w:val="00A73383"/>
    <w:rsid w:val="00A756FD"/>
    <w:rsid w:val="00A75C42"/>
    <w:rsid w:val="00A77F8D"/>
    <w:rsid w:val="00A80DBE"/>
    <w:rsid w:val="00A81FC1"/>
    <w:rsid w:val="00A8246D"/>
    <w:rsid w:val="00A82C64"/>
    <w:rsid w:val="00A838E3"/>
    <w:rsid w:val="00A84460"/>
    <w:rsid w:val="00A8520B"/>
    <w:rsid w:val="00A862AA"/>
    <w:rsid w:val="00A86435"/>
    <w:rsid w:val="00A878DC"/>
    <w:rsid w:val="00A87BB4"/>
    <w:rsid w:val="00A87EC4"/>
    <w:rsid w:val="00A910C3"/>
    <w:rsid w:val="00A91212"/>
    <w:rsid w:val="00A932A6"/>
    <w:rsid w:val="00A933B5"/>
    <w:rsid w:val="00A93AFC"/>
    <w:rsid w:val="00A9423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5F43"/>
    <w:rsid w:val="00AD239E"/>
    <w:rsid w:val="00AD3D1F"/>
    <w:rsid w:val="00AD4824"/>
    <w:rsid w:val="00AD6024"/>
    <w:rsid w:val="00AD7178"/>
    <w:rsid w:val="00AE0780"/>
    <w:rsid w:val="00AE0E44"/>
    <w:rsid w:val="00AE1E59"/>
    <w:rsid w:val="00AE1FEF"/>
    <w:rsid w:val="00AE2D9C"/>
    <w:rsid w:val="00AE33B9"/>
    <w:rsid w:val="00AE3670"/>
    <w:rsid w:val="00AE4253"/>
    <w:rsid w:val="00AE4847"/>
    <w:rsid w:val="00AE6B61"/>
    <w:rsid w:val="00AE756D"/>
    <w:rsid w:val="00AF0C11"/>
    <w:rsid w:val="00AF182C"/>
    <w:rsid w:val="00AF26B6"/>
    <w:rsid w:val="00AF2AB6"/>
    <w:rsid w:val="00AF31CD"/>
    <w:rsid w:val="00AF33A2"/>
    <w:rsid w:val="00AF3B18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566"/>
    <w:rsid w:val="00B22D96"/>
    <w:rsid w:val="00B230FC"/>
    <w:rsid w:val="00B24B79"/>
    <w:rsid w:val="00B252E8"/>
    <w:rsid w:val="00B25E0E"/>
    <w:rsid w:val="00B266B6"/>
    <w:rsid w:val="00B2674E"/>
    <w:rsid w:val="00B267C9"/>
    <w:rsid w:val="00B268CC"/>
    <w:rsid w:val="00B271D1"/>
    <w:rsid w:val="00B30BC1"/>
    <w:rsid w:val="00B321D3"/>
    <w:rsid w:val="00B32E03"/>
    <w:rsid w:val="00B3302B"/>
    <w:rsid w:val="00B33BE9"/>
    <w:rsid w:val="00B34517"/>
    <w:rsid w:val="00B34591"/>
    <w:rsid w:val="00B34872"/>
    <w:rsid w:val="00B351CE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38"/>
    <w:rsid w:val="00B5035D"/>
    <w:rsid w:val="00B5454E"/>
    <w:rsid w:val="00B551F8"/>
    <w:rsid w:val="00B56F50"/>
    <w:rsid w:val="00B5771E"/>
    <w:rsid w:val="00B57751"/>
    <w:rsid w:val="00B57A75"/>
    <w:rsid w:val="00B605C8"/>
    <w:rsid w:val="00B61416"/>
    <w:rsid w:val="00B61422"/>
    <w:rsid w:val="00B63B32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01E3"/>
    <w:rsid w:val="00BA16EF"/>
    <w:rsid w:val="00BA2E2E"/>
    <w:rsid w:val="00BA4169"/>
    <w:rsid w:val="00BA44B7"/>
    <w:rsid w:val="00BA4DAA"/>
    <w:rsid w:val="00BA4E4D"/>
    <w:rsid w:val="00BA4FD5"/>
    <w:rsid w:val="00BA6436"/>
    <w:rsid w:val="00BB06CA"/>
    <w:rsid w:val="00BB0E1F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197"/>
    <w:rsid w:val="00BC3B11"/>
    <w:rsid w:val="00BC4135"/>
    <w:rsid w:val="00BC478A"/>
    <w:rsid w:val="00BC483B"/>
    <w:rsid w:val="00BC4A4F"/>
    <w:rsid w:val="00BC4D3F"/>
    <w:rsid w:val="00BC5431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4CF6"/>
    <w:rsid w:val="00BD5AA9"/>
    <w:rsid w:val="00BD5DA4"/>
    <w:rsid w:val="00BD642D"/>
    <w:rsid w:val="00BD64A9"/>
    <w:rsid w:val="00BD64E4"/>
    <w:rsid w:val="00BD7408"/>
    <w:rsid w:val="00BD7566"/>
    <w:rsid w:val="00BD796A"/>
    <w:rsid w:val="00BE008D"/>
    <w:rsid w:val="00BE18CB"/>
    <w:rsid w:val="00BE2BDE"/>
    <w:rsid w:val="00BE344A"/>
    <w:rsid w:val="00BE38AA"/>
    <w:rsid w:val="00BE3CB6"/>
    <w:rsid w:val="00BE52DD"/>
    <w:rsid w:val="00BE747C"/>
    <w:rsid w:val="00BF0F8E"/>
    <w:rsid w:val="00BF1EA9"/>
    <w:rsid w:val="00BF538D"/>
    <w:rsid w:val="00BF60F7"/>
    <w:rsid w:val="00BF709C"/>
    <w:rsid w:val="00BF71D4"/>
    <w:rsid w:val="00BF7F82"/>
    <w:rsid w:val="00C03566"/>
    <w:rsid w:val="00C039B2"/>
    <w:rsid w:val="00C04095"/>
    <w:rsid w:val="00C040F3"/>
    <w:rsid w:val="00C0539E"/>
    <w:rsid w:val="00C05DF8"/>
    <w:rsid w:val="00C06D0D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5BC"/>
    <w:rsid w:val="00C23C40"/>
    <w:rsid w:val="00C23DB2"/>
    <w:rsid w:val="00C25D94"/>
    <w:rsid w:val="00C2669F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25B7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2C1"/>
    <w:rsid w:val="00C664A0"/>
    <w:rsid w:val="00C674BC"/>
    <w:rsid w:val="00C67731"/>
    <w:rsid w:val="00C70712"/>
    <w:rsid w:val="00C716C9"/>
    <w:rsid w:val="00C733AF"/>
    <w:rsid w:val="00C7382B"/>
    <w:rsid w:val="00C7481B"/>
    <w:rsid w:val="00C7565C"/>
    <w:rsid w:val="00C767E9"/>
    <w:rsid w:val="00C77222"/>
    <w:rsid w:val="00C77BAC"/>
    <w:rsid w:val="00C815E6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3EF9"/>
    <w:rsid w:val="00CA44ED"/>
    <w:rsid w:val="00CA4AFF"/>
    <w:rsid w:val="00CA62EB"/>
    <w:rsid w:val="00CB0102"/>
    <w:rsid w:val="00CB4A9E"/>
    <w:rsid w:val="00CB677F"/>
    <w:rsid w:val="00CB6EFA"/>
    <w:rsid w:val="00CC03C8"/>
    <w:rsid w:val="00CC0962"/>
    <w:rsid w:val="00CC0DBA"/>
    <w:rsid w:val="00CC18AE"/>
    <w:rsid w:val="00CC3521"/>
    <w:rsid w:val="00CC4E02"/>
    <w:rsid w:val="00CD0187"/>
    <w:rsid w:val="00CD0822"/>
    <w:rsid w:val="00CD0F8B"/>
    <w:rsid w:val="00CD1334"/>
    <w:rsid w:val="00CD322C"/>
    <w:rsid w:val="00CD39A3"/>
    <w:rsid w:val="00CD4F3F"/>
    <w:rsid w:val="00CD5671"/>
    <w:rsid w:val="00CD717C"/>
    <w:rsid w:val="00CD73C6"/>
    <w:rsid w:val="00CD7AB9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076D7"/>
    <w:rsid w:val="00D101D0"/>
    <w:rsid w:val="00D117D1"/>
    <w:rsid w:val="00D11A5E"/>
    <w:rsid w:val="00D1302C"/>
    <w:rsid w:val="00D13D17"/>
    <w:rsid w:val="00D1431F"/>
    <w:rsid w:val="00D17EE1"/>
    <w:rsid w:val="00D22754"/>
    <w:rsid w:val="00D2371F"/>
    <w:rsid w:val="00D23EAB"/>
    <w:rsid w:val="00D245CE"/>
    <w:rsid w:val="00D25098"/>
    <w:rsid w:val="00D270FC"/>
    <w:rsid w:val="00D330A5"/>
    <w:rsid w:val="00D36BEA"/>
    <w:rsid w:val="00D407C8"/>
    <w:rsid w:val="00D4255C"/>
    <w:rsid w:val="00D43FD0"/>
    <w:rsid w:val="00D459DD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57843"/>
    <w:rsid w:val="00D62284"/>
    <w:rsid w:val="00D62B56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853EF"/>
    <w:rsid w:val="00D867E0"/>
    <w:rsid w:val="00D87BC0"/>
    <w:rsid w:val="00D90A69"/>
    <w:rsid w:val="00D9159D"/>
    <w:rsid w:val="00D91B24"/>
    <w:rsid w:val="00D938A8"/>
    <w:rsid w:val="00D93A3B"/>
    <w:rsid w:val="00D9534F"/>
    <w:rsid w:val="00D96187"/>
    <w:rsid w:val="00D97B9A"/>
    <w:rsid w:val="00D97D18"/>
    <w:rsid w:val="00DA1174"/>
    <w:rsid w:val="00DA1D0F"/>
    <w:rsid w:val="00DA21AF"/>
    <w:rsid w:val="00DA3F3E"/>
    <w:rsid w:val="00DA4931"/>
    <w:rsid w:val="00DB185D"/>
    <w:rsid w:val="00DB1908"/>
    <w:rsid w:val="00DB26C1"/>
    <w:rsid w:val="00DB4239"/>
    <w:rsid w:val="00DB5E1B"/>
    <w:rsid w:val="00DC0C07"/>
    <w:rsid w:val="00DC0C3D"/>
    <w:rsid w:val="00DC117E"/>
    <w:rsid w:val="00DC2013"/>
    <w:rsid w:val="00DC390A"/>
    <w:rsid w:val="00DC4118"/>
    <w:rsid w:val="00DC411F"/>
    <w:rsid w:val="00DC4811"/>
    <w:rsid w:val="00DC78EE"/>
    <w:rsid w:val="00DC7F38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E5B3C"/>
    <w:rsid w:val="00DE5F8E"/>
    <w:rsid w:val="00DF0626"/>
    <w:rsid w:val="00DF070B"/>
    <w:rsid w:val="00DF3088"/>
    <w:rsid w:val="00DF43C7"/>
    <w:rsid w:val="00DF476E"/>
    <w:rsid w:val="00DF5707"/>
    <w:rsid w:val="00DF6794"/>
    <w:rsid w:val="00DF7DB2"/>
    <w:rsid w:val="00E00349"/>
    <w:rsid w:val="00E03CBF"/>
    <w:rsid w:val="00E040DC"/>
    <w:rsid w:val="00E043E9"/>
    <w:rsid w:val="00E0727E"/>
    <w:rsid w:val="00E107C7"/>
    <w:rsid w:val="00E11580"/>
    <w:rsid w:val="00E1279B"/>
    <w:rsid w:val="00E12B94"/>
    <w:rsid w:val="00E12FBD"/>
    <w:rsid w:val="00E13391"/>
    <w:rsid w:val="00E13785"/>
    <w:rsid w:val="00E14CC5"/>
    <w:rsid w:val="00E162CF"/>
    <w:rsid w:val="00E16B27"/>
    <w:rsid w:val="00E17563"/>
    <w:rsid w:val="00E208A6"/>
    <w:rsid w:val="00E20C1A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3860"/>
    <w:rsid w:val="00E35CB7"/>
    <w:rsid w:val="00E376CA"/>
    <w:rsid w:val="00E40516"/>
    <w:rsid w:val="00E45DFF"/>
    <w:rsid w:val="00E467E4"/>
    <w:rsid w:val="00E5031B"/>
    <w:rsid w:val="00E53B53"/>
    <w:rsid w:val="00E5544F"/>
    <w:rsid w:val="00E55A7A"/>
    <w:rsid w:val="00E56C22"/>
    <w:rsid w:val="00E60646"/>
    <w:rsid w:val="00E60CE7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77CBC"/>
    <w:rsid w:val="00E802DD"/>
    <w:rsid w:val="00E806E7"/>
    <w:rsid w:val="00E816CF"/>
    <w:rsid w:val="00E84FC7"/>
    <w:rsid w:val="00E85F91"/>
    <w:rsid w:val="00E86C95"/>
    <w:rsid w:val="00E87268"/>
    <w:rsid w:val="00E87BB5"/>
    <w:rsid w:val="00E90234"/>
    <w:rsid w:val="00E90E91"/>
    <w:rsid w:val="00E91B97"/>
    <w:rsid w:val="00E9375F"/>
    <w:rsid w:val="00E9423F"/>
    <w:rsid w:val="00E94E27"/>
    <w:rsid w:val="00E960D8"/>
    <w:rsid w:val="00E96D60"/>
    <w:rsid w:val="00E96E49"/>
    <w:rsid w:val="00EA0542"/>
    <w:rsid w:val="00EA14AA"/>
    <w:rsid w:val="00EA1DD5"/>
    <w:rsid w:val="00EA210E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7173"/>
    <w:rsid w:val="00ED02A7"/>
    <w:rsid w:val="00ED0E03"/>
    <w:rsid w:val="00ED138F"/>
    <w:rsid w:val="00ED193D"/>
    <w:rsid w:val="00ED1A46"/>
    <w:rsid w:val="00ED208D"/>
    <w:rsid w:val="00ED20B9"/>
    <w:rsid w:val="00ED3465"/>
    <w:rsid w:val="00ED45FF"/>
    <w:rsid w:val="00EE0321"/>
    <w:rsid w:val="00EE03FA"/>
    <w:rsid w:val="00EE0646"/>
    <w:rsid w:val="00EE1139"/>
    <w:rsid w:val="00EE1F31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EC6"/>
    <w:rsid w:val="00EF4F1C"/>
    <w:rsid w:val="00EF59FB"/>
    <w:rsid w:val="00EF6A27"/>
    <w:rsid w:val="00EF7D8E"/>
    <w:rsid w:val="00EF7E9B"/>
    <w:rsid w:val="00EF7ECF"/>
    <w:rsid w:val="00F00296"/>
    <w:rsid w:val="00F0105D"/>
    <w:rsid w:val="00F0294E"/>
    <w:rsid w:val="00F02C88"/>
    <w:rsid w:val="00F03870"/>
    <w:rsid w:val="00F03ED5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4C9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6297"/>
    <w:rsid w:val="00F37296"/>
    <w:rsid w:val="00F40CEF"/>
    <w:rsid w:val="00F41D18"/>
    <w:rsid w:val="00F426DF"/>
    <w:rsid w:val="00F43BFC"/>
    <w:rsid w:val="00F46218"/>
    <w:rsid w:val="00F46F37"/>
    <w:rsid w:val="00F472E8"/>
    <w:rsid w:val="00F47ED8"/>
    <w:rsid w:val="00F508F8"/>
    <w:rsid w:val="00F52794"/>
    <w:rsid w:val="00F533AB"/>
    <w:rsid w:val="00F54DD0"/>
    <w:rsid w:val="00F54EE2"/>
    <w:rsid w:val="00F55BCF"/>
    <w:rsid w:val="00F6157D"/>
    <w:rsid w:val="00F655F6"/>
    <w:rsid w:val="00F66563"/>
    <w:rsid w:val="00F676F2"/>
    <w:rsid w:val="00F67B3A"/>
    <w:rsid w:val="00F67D69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058"/>
    <w:rsid w:val="00F85A3C"/>
    <w:rsid w:val="00F85E3E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A616C"/>
    <w:rsid w:val="00FA6524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368F"/>
    <w:rsid w:val="00FC5942"/>
    <w:rsid w:val="00FC788B"/>
    <w:rsid w:val="00FD0492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092"/>
    <w:rsid w:val="00FF2172"/>
    <w:rsid w:val="00FF22DA"/>
    <w:rsid w:val="00FF3519"/>
    <w:rsid w:val="00FF3C57"/>
    <w:rsid w:val="00FF45B0"/>
    <w:rsid w:val="00FF50E8"/>
    <w:rsid w:val="00FF6AA7"/>
    <w:rsid w:val="00FF6ECA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43CDC0FA-2B8D-48B3-B2B0-A9E22344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AF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F5BAA-7545-4E5E-9D35-D3A21146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13963</Words>
  <Characters>79594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236</cp:revision>
  <cp:lastPrinted>2015-09-30T12:40:00Z</cp:lastPrinted>
  <dcterms:created xsi:type="dcterms:W3CDTF">2015-09-16T13:50:00Z</dcterms:created>
  <dcterms:modified xsi:type="dcterms:W3CDTF">2016-06-07T08:13:00Z</dcterms:modified>
</cp:coreProperties>
</file>